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0EE04" w14:textId="7A04E9B6" w:rsidR="00185C87" w:rsidRPr="00D11148" w:rsidRDefault="004D0CF1" w:rsidP="00185C87">
      <w:pPr>
        <w:spacing w:after="0" w:line="240" w:lineRule="auto"/>
        <w:rPr>
          <w:b/>
          <w:color w:val="034EA2"/>
          <w:sz w:val="48"/>
        </w:rPr>
      </w:pPr>
      <w:r>
        <w:rPr>
          <w:b/>
          <w:color w:val="034EA2"/>
          <w:sz w:val="48"/>
        </w:rPr>
        <w:t>Wymagania edukacyjne</w:t>
      </w:r>
    </w:p>
    <w:p w14:paraId="72FA3AED" w14:textId="77777777" w:rsidR="003B228F" w:rsidRDefault="003B228F" w:rsidP="00185C87">
      <w:pPr>
        <w:spacing w:after="0" w:line="240" w:lineRule="auto"/>
        <w:rPr>
          <w:b/>
          <w:color w:val="F7941D"/>
          <w:sz w:val="32"/>
        </w:rPr>
      </w:pPr>
    </w:p>
    <w:p w14:paraId="3E5F6F85" w14:textId="1A813969" w:rsidR="00185C87" w:rsidRPr="003B228F" w:rsidRDefault="00185C87" w:rsidP="003B228F">
      <w:pPr>
        <w:spacing w:after="0" w:line="240" w:lineRule="auto"/>
        <w:rPr>
          <w:bCs/>
          <w:color w:val="F7941D"/>
          <w:sz w:val="32"/>
        </w:rPr>
      </w:pPr>
      <w:r w:rsidRPr="003B228F">
        <w:rPr>
          <w:bCs/>
          <w:color w:val="F7941D"/>
          <w:sz w:val="32"/>
        </w:rPr>
        <w:t>KLASA 8</w:t>
      </w:r>
    </w:p>
    <w:p w14:paraId="6E46280A" w14:textId="77777777" w:rsidR="00185C87" w:rsidRPr="00D11148" w:rsidRDefault="00185C87" w:rsidP="00185C87">
      <w:pPr>
        <w:pStyle w:val="NormalnyWeb"/>
        <w:spacing w:before="0" w:beforeAutospacing="0" w:after="0" w:afterAutospacing="0"/>
        <w:rPr>
          <w:rFonts w:asciiTheme="minorHAnsi" w:hAnsiTheme="minorHAnsi"/>
          <w:sz w:val="20"/>
          <w:szCs w:val="20"/>
        </w:rPr>
      </w:pPr>
      <w:r w:rsidRPr="00D11148">
        <w:rPr>
          <w:rFonts w:asciiTheme="minorHAnsi" w:eastAsia="Times New Roman" w:hAnsiTheme="minorHAnsi"/>
          <w:sz w:val="20"/>
          <w:szCs w:val="20"/>
        </w:rPr>
        <w:t>Podstawa programowa określa cele kształcenia, a także obowiązkowy zakres treści programowych i oczekiwanych umiejętności, które uczeń o przeciętnych uzdolnieniach powinien przyswoić na danym etapie kształcenia. Opisane w niej wymagania s</w:t>
      </w:r>
      <w:r w:rsidRPr="00D11148">
        <w:rPr>
          <w:rFonts w:asciiTheme="minorHAnsi" w:hAnsiTheme="minorHAnsi"/>
          <w:sz w:val="20"/>
          <w:szCs w:val="20"/>
        </w:rPr>
        <w:t>zczegółowe można przypisać do pięciu kategorii.</w:t>
      </w:r>
    </w:p>
    <w:p w14:paraId="147B08F6" w14:textId="77777777" w:rsidR="00185C87" w:rsidRPr="00D11148" w:rsidRDefault="00185C87" w:rsidP="00185C87">
      <w:pPr>
        <w:pStyle w:val="NormalnyWeb"/>
        <w:spacing w:before="0" w:beforeAutospacing="0" w:after="0" w:afterAutospacing="0"/>
        <w:rPr>
          <w:rFonts w:asciiTheme="minorHAnsi" w:eastAsia="Times New Roman" w:hAnsiTheme="minorHAnsi"/>
          <w:sz w:val="20"/>
          <w:szCs w:val="20"/>
        </w:rPr>
      </w:pPr>
    </w:p>
    <w:p w14:paraId="4F138CA0" w14:textId="77777777" w:rsidR="00185C87" w:rsidRPr="00D11148" w:rsidRDefault="00185C87" w:rsidP="00185C87">
      <w:pPr>
        <w:numPr>
          <w:ilvl w:val="0"/>
          <w:numId w:val="30"/>
        </w:numPr>
        <w:tabs>
          <w:tab w:val="num" w:pos="-2835"/>
        </w:tabs>
        <w:spacing w:after="0" w:line="240" w:lineRule="auto"/>
        <w:ind w:left="284" w:hanging="284"/>
        <w:rPr>
          <w:rFonts w:cs="Times New Roman"/>
          <w:sz w:val="20"/>
          <w:szCs w:val="20"/>
        </w:rPr>
      </w:pPr>
      <w:r w:rsidRPr="00D11148">
        <w:rPr>
          <w:sz w:val="20"/>
          <w:szCs w:val="20"/>
        </w:rPr>
        <w:t>Analizowanie i rozwiązywanie problemów – p</w:t>
      </w:r>
      <w:r w:rsidRPr="00D11148">
        <w:rPr>
          <w:rFonts w:cs="Times New Roman"/>
          <w:sz w:val="20"/>
          <w:szCs w:val="20"/>
        </w:rPr>
        <w:t>roblemy powinny być raczej proste i dotycz</w:t>
      </w:r>
      <w:r w:rsidRPr="00D11148">
        <w:rPr>
          <w:sz w:val="20"/>
          <w:szCs w:val="20"/>
        </w:rPr>
        <w:t>yć</w:t>
      </w:r>
      <w:r w:rsidRPr="00D11148">
        <w:rPr>
          <w:rFonts w:cs="Times New Roman"/>
          <w:sz w:val="20"/>
          <w:szCs w:val="20"/>
        </w:rPr>
        <w:t xml:space="preserve"> zagadnień, z którymi uczniowie spotykają się w szkole </w:t>
      </w:r>
      <w:r w:rsidRPr="00D11148">
        <w:rPr>
          <w:sz w:val="20"/>
          <w:szCs w:val="20"/>
        </w:rPr>
        <w:t>(np. na matematyce) lub</w:t>
      </w:r>
      <w:r w:rsidRPr="00D11148">
        <w:rPr>
          <w:rFonts w:cs="Times New Roman"/>
          <w:sz w:val="20"/>
          <w:szCs w:val="20"/>
        </w:rPr>
        <w:t xml:space="preserve"> </w:t>
      </w:r>
      <w:r w:rsidRPr="00D11148">
        <w:rPr>
          <w:rFonts w:cs="Times New Roman"/>
          <w:sz w:val="20"/>
          <w:szCs w:val="20"/>
        </w:rPr>
        <w:br/>
      </w:r>
      <w:r w:rsidRPr="00D11148">
        <w:rPr>
          <w:sz w:val="20"/>
          <w:szCs w:val="20"/>
        </w:rPr>
        <w:t xml:space="preserve">na co dzień; </w:t>
      </w:r>
      <w:r w:rsidRPr="00D11148">
        <w:rPr>
          <w:rFonts w:cs="Times New Roman"/>
          <w:sz w:val="20"/>
          <w:szCs w:val="20"/>
        </w:rPr>
        <w:t>rozwiąza</w:t>
      </w:r>
      <w:r w:rsidRPr="00D11148">
        <w:rPr>
          <w:sz w:val="20"/>
          <w:szCs w:val="20"/>
        </w:rPr>
        <w:t xml:space="preserve">nia mogą przyjmować </w:t>
      </w:r>
      <w:r w:rsidRPr="00D11148">
        <w:rPr>
          <w:rFonts w:cs="Times New Roman"/>
          <w:sz w:val="20"/>
          <w:szCs w:val="20"/>
        </w:rPr>
        <w:t>posta</w:t>
      </w:r>
      <w:r w:rsidRPr="00D11148">
        <w:rPr>
          <w:sz w:val="20"/>
          <w:szCs w:val="20"/>
        </w:rPr>
        <w:t>ć</w:t>
      </w:r>
      <w:r w:rsidRPr="00D11148">
        <w:rPr>
          <w:rFonts w:cs="Times New Roman"/>
          <w:sz w:val="20"/>
          <w:szCs w:val="20"/>
        </w:rPr>
        <w:t xml:space="preserve"> planu działania, algorytmu </w:t>
      </w:r>
      <w:r w:rsidRPr="00D11148">
        <w:rPr>
          <w:sz w:val="20"/>
          <w:szCs w:val="20"/>
        </w:rPr>
        <w:t>lub</w:t>
      </w:r>
      <w:r w:rsidRPr="00D11148">
        <w:rPr>
          <w:rFonts w:cs="Times New Roman"/>
          <w:sz w:val="20"/>
          <w:szCs w:val="20"/>
        </w:rPr>
        <w:t xml:space="preserve"> programu</w:t>
      </w:r>
      <w:r w:rsidRPr="00D11148">
        <w:rPr>
          <w:sz w:val="20"/>
          <w:szCs w:val="20"/>
        </w:rPr>
        <w:t xml:space="preserve"> (</w:t>
      </w:r>
      <w:r w:rsidRPr="00D11148">
        <w:rPr>
          <w:rFonts w:cs="Times New Roman"/>
          <w:sz w:val="20"/>
          <w:szCs w:val="20"/>
        </w:rPr>
        <w:t>nie należy wymagać od uczniów biegłości w programowaniu w jakimkolwiek języku</w:t>
      </w:r>
      <w:r w:rsidRPr="00D11148">
        <w:rPr>
          <w:sz w:val="20"/>
          <w:szCs w:val="20"/>
        </w:rPr>
        <w:t>)</w:t>
      </w:r>
      <w:r w:rsidRPr="00D11148">
        <w:rPr>
          <w:rFonts w:cs="Times New Roman"/>
          <w:sz w:val="20"/>
          <w:szCs w:val="20"/>
        </w:rPr>
        <w:t>.</w:t>
      </w:r>
    </w:p>
    <w:p w14:paraId="3C06A600" w14:textId="77777777" w:rsidR="00185C87" w:rsidRPr="00D11148" w:rsidRDefault="00185C87" w:rsidP="00185C87">
      <w:pPr>
        <w:spacing w:after="0" w:line="240" w:lineRule="auto"/>
        <w:ind w:left="284"/>
        <w:rPr>
          <w:rFonts w:cs="Times New Roman"/>
          <w:sz w:val="20"/>
          <w:szCs w:val="20"/>
        </w:rPr>
      </w:pPr>
    </w:p>
    <w:p w14:paraId="661B199A" w14:textId="77777777" w:rsidR="00185C87" w:rsidRPr="00D11148" w:rsidRDefault="00185C87" w:rsidP="00185C87">
      <w:pPr>
        <w:numPr>
          <w:ilvl w:val="0"/>
          <w:numId w:val="30"/>
        </w:numPr>
        <w:spacing w:after="0" w:line="240" w:lineRule="auto"/>
        <w:ind w:left="284" w:hanging="284"/>
        <w:rPr>
          <w:rFonts w:cs="Times New Roman"/>
          <w:sz w:val="20"/>
          <w:szCs w:val="20"/>
        </w:rPr>
      </w:pPr>
      <w:r w:rsidRPr="00D11148">
        <w:rPr>
          <w:sz w:val="20"/>
          <w:szCs w:val="20"/>
        </w:rPr>
        <w:t xml:space="preserve">Posługiwanie się </w:t>
      </w:r>
      <w:r w:rsidRPr="00D11148">
        <w:rPr>
          <w:rFonts w:cs="Times New Roman"/>
          <w:sz w:val="20"/>
          <w:szCs w:val="20"/>
        </w:rPr>
        <w:t>komputer</w:t>
      </w:r>
      <w:r w:rsidRPr="00D11148">
        <w:rPr>
          <w:sz w:val="20"/>
          <w:szCs w:val="20"/>
        </w:rPr>
        <w:t>em, urządzeniami cyfrowymi i sieciami komputerowymi – u</w:t>
      </w:r>
      <w:r w:rsidRPr="00D11148">
        <w:rPr>
          <w:rFonts w:cs="Times New Roman"/>
          <w:sz w:val="20"/>
          <w:szCs w:val="20"/>
        </w:rPr>
        <w:t xml:space="preserve">czniowie powinni w trakcie lekcji bez większych problemów wykonywać </w:t>
      </w:r>
      <w:r w:rsidRPr="00D11148">
        <w:rPr>
          <w:sz w:val="20"/>
          <w:szCs w:val="20"/>
        </w:rPr>
        <w:t>konkretne zadania</w:t>
      </w:r>
      <w:r w:rsidRPr="00D11148">
        <w:rPr>
          <w:rFonts w:cs="Times New Roman"/>
          <w:sz w:val="20"/>
          <w:szCs w:val="20"/>
        </w:rPr>
        <w:t xml:space="preserve"> za pomocą </w:t>
      </w:r>
      <w:r w:rsidRPr="00D11148">
        <w:rPr>
          <w:sz w:val="20"/>
          <w:szCs w:val="20"/>
        </w:rPr>
        <w:t xml:space="preserve">dostępnego oprogramowania, w tym </w:t>
      </w:r>
      <w:r w:rsidRPr="00D11148">
        <w:rPr>
          <w:rFonts w:cs="Times New Roman"/>
          <w:sz w:val="20"/>
          <w:szCs w:val="20"/>
        </w:rPr>
        <w:t>sprawnie</w:t>
      </w:r>
      <w:r w:rsidRPr="00D11148">
        <w:rPr>
          <w:sz w:val="20"/>
          <w:szCs w:val="20"/>
        </w:rPr>
        <w:t xml:space="preserve"> korzystać z </w:t>
      </w:r>
      <w:r w:rsidRPr="00D11148">
        <w:rPr>
          <w:rFonts w:cs="Times New Roman"/>
          <w:sz w:val="20"/>
          <w:szCs w:val="20"/>
        </w:rPr>
        <w:t>menu</w:t>
      </w:r>
      <w:r w:rsidRPr="00D11148">
        <w:rPr>
          <w:sz w:val="20"/>
          <w:szCs w:val="20"/>
        </w:rPr>
        <w:t xml:space="preserve">, </w:t>
      </w:r>
      <w:r w:rsidRPr="00D11148">
        <w:rPr>
          <w:rFonts w:cs="Times New Roman"/>
          <w:sz w:val="20"/>
          <w:szCs w:val="20"/>
        </w:rPr>
        <w:t>pask</w:t>
      </w:r>
      <w:r w:rsidRPr="00D11148">
        <w:rPr>
          <w:sz w:val="20"/>
          <w:szCs w:val="20"/>
        </w:rPr>
        <w:t>ów</w:t>
      </w:r>
      <w:r w:rsidRPr="00D11148">
        <w:rPr>
          <w:rFonts w:cs="Times New Roman"/>
          <w:sz w:val="20"/>
          <w:szCs w:val="20"/>
        </w:rPr>
        <w:t xml:space="preserve"> narzędzi</w:t>
      </w:r>
      <w:r w:rsidRPr="00D11148">
        <w:rPr>
          <w:sz w:val="20"/>
          <w:szCs w:val="20"/>
        </w:rPr>
        <w:t xml:space="preserve"> i pomocy </w:t>
      </w:r>
      <w:r w:rsidRPr="00D11148">
        <w:rPr>
          <w:rFonts w:cs="Times New Roman"/>
          <w:sz w:val="20"/>
          <w:szCs w:val="20"/>
        </w:rPr>
        <w:t>program</w:t>
      </w:r>
      <w:r w:rsidRPr="00D11148">
        <w:rPr>
          <w:sz w:val="20"/>
          <w:szCs w:val="20"/>
        </w:rPr>
        <w:t xml:space="preserve">ów użytkowych i narzędziowych, oraz </w:t>
      </w:r>
      <w:r w:rsidRPr="00D11148">
        <w:rPr>
          <w:rFonts w:cs="Times New Roman"/>
          <w:sz w:val="20"/>
          <w:szCs w:val="20"/>
        </w:rPr>
        <w:t>tworzyć dokumenty</w:t>
      </w:r>
      <w:r w:rsidRPr="00D11148">
        <w:rPr>
          <w:sz w:val="20"/>
          <w:szCs w:val="20"/>
        </w:rPr>
        <w:t xml:space="preserve"> </w:t>
      </w:r>
      <w:r w:rsidRPr="00D11148">
        <w:rPr>
          <w:rFonts w:cs="Times New Roman"/>
          <w:sz w:val="20"/>
          <w:szCs w:val="20"/>
        </w:rPr>
        <w:t xml:space="preserve">i przedstawiać </w:t>
      </w:r>
      <w:r w:rsidRPr="00D11148">
        <w:rPr>
          <w:sz w:val="20"/>
          <w:szCs w:val="20"/>
        </w:rPr>
        <w:t xml:space="preserve">efekty swojej </w:t>
      </w:r>
      <w:r w:rsidRPr="00D11148">
        <w:rPr>
          <w:rFonts w:cs="Times New Roman"/>
          <w:sz w:val="20"/>
          <w:szCs w:val="20"/>
        </w:rPr>
        <w:t>pracy np. w postaci dokumentu tekstowego lub graficznego, arkusza, prezentacji, programu, baz danych czy wydruku.</w:t>
      </w:r>
    </w:p>
    <w:p w14:paraId="38B20D5A" w14:textId="77777777" w:rsidR="00185C87" w:rsidRPr="00D11148" w:rsidRDefault="00185C87" w:rsidP="00185C87">
      <w:pPr>
        <w:spacing w:after="0" w:line="240" w:lineRule="auto"/>
        <w:ind w:left="284"/>
        <w:rPr>
          <w:rFonts w:cs="Times New Roman"/>
          <w:sz w:val="20"/>
          <w:szCs w:val="20"/>
        </w:rPr>
      </w:pPr>
    </w:p>
    <w:p w14:paraId="21B6F875" w14:textId="77777777" w:rsidR="00185C87" w:rsidRPr="00D11148" w:rsidRDefault="00185C87" w:rsidP="00185C87">
      <w:pPr>
        <w:pStyle w:val="NormalnyWeb"/>
        <w:numPr>
          <w:ilvl w:val="0"/>
          <w:numId w:val="30"/>
        </w:numPr>
        <w:spacing w:before="0" w:beforeAutospacing="0" w:after="0" w:afterAutospacing="0"/>
        <w:ind w:left="284" w:hanging="284"/>
        <w:rPr>
          <w:rFonts w:asciiTheme="minorHAnsi" w:hAnsiTheme="minorHAnsi"/>
          <w:sz w:val="20"/>
          <w:szCs w:val="20"/>
        </w:rPr>
      </w:pPr>
      <w:r w:rsidRPr="00D11148">
        <w:rPr>
          <w:rFonts w:asciiTheme="minorHAnsi" w:eastAsia="Times New Roman" w:hAnsiTheme="minorHAnsi"/>
          <w:sz w:val="20"/>
          <w:szCs w:val="20"/>
        </w:rPr>
        <w:t xml:space="preserve">Zarządzanie informacjami oraz dokumentami – uczniowie powinni umieć wyszukiwać informacje, porządkować je, analizować, przedstawiać w syntetycznej formie </w:t>
      </w:r>
      <w:r w:rsidRPr="00D11148">
        <w:rPr>
          <w:rFonts w:asciiTheme="minorHAnsi" w:eastAsia="Times New Roman" w:hAnsiTheme="minorHAnsi"/>
          <w:sz w:val="20"/>
          <w:szCs w:val="20"/>
        </w:rPr>
        <w:br/>
        <w:t>i udostępniać, a także gromadzić i organizować pliki w sieci lokalnej lub w chmurze.</w:t>
      </w:r>
    </w:p>
    <w:p w14:paraId="03667447" w14:textId="77777777" w:rsidR="00185C87" w:rsidRPr="00D11148" w:rsidRDefault="00185C87" w:rsidP="00185C87">
      <w:pPr>
        <w:pStyle w:val="NormalnyWeb"/>
        <w:spacing w:before="0" w:beforeAutospacing="0" w:after="0" w:afterAutospacing="0"/>
        <w:ind w:left="284"/>
        <w:rPr>
          <w:rFonts w:asciiTheme="minorHAnsi" w:hAnsiTheme="minorHAnsi"/>
          <w:sz w:val="20"/>
          <w:szCs w:val="20"/>
        </w:rPr>
      </w:pPr>
    </w:p>
    <w:p w14:paraId="0C877E1F" w14:textId="77777777" w:rsidR="00185C87" w:rsidRPr="00D11148" w:rsidRDefault="00185C87" w:rsidP="00185C87">
      <w:pPr>
        <w:pStyle w:val="NormalnyWeb"/>
        <w:numPr>
          <w:ilvl w:val="0"/>
          <w:numId w:val="30"/>
        </w:numPr>
        <w:spacing w:before="0" w:beforeAutospacing="0" w:after="0" w:afterAutospacing="0"/>
        <w:ind w:left="284" w:hanging="284"/>
        <w:rPr>
          <w:rFonts w:asciiTheme="minorHAnsi" w:hAnsiTheme="minorHAnsi"/>
          <w:sz w:val="20"/>
          <w:szCs w:val="20"/>
        </w:rPr>
      </w:pPr>
      <w:r w:rsidRPr="00D11148">
        <w:rPr>
          <w:rFonts w:asciiTheme="minorHAnsi" w:eastAsia="Times New Roman" w:hAnsiTheme="minorHAnsi"/>
          <w:sz w:val="20"/>
          <w:szCs w:val="20"/>
        </w:rPr>
        <w:t xml:space="preserve">Przestrzeganie zasad bezpiecznej pracy z komputerem – uczniowie powinni przestrzegać regulaminu pracowni komputerowej </w:t>
      </w:r>
      <w:r w:rsidRPr="00D11148">
        <w:rPr>
          <w:rFonts w:asciiTheme="minorHAnsi" w:hAnsiTheme="minorHAnsi"/>
          <w:sz w:val="20"/>
          <w:szCs w:val="20"/>
        </w:rPr>
        <w:t xml:space="preserve">oraz zasad korzystania z sieci lokalnej i rozległej, </w:t>
      </w:r>
      <w:r w:rsidRPr="00D11148">
        <w:rPr>
          <w:rFonts w:asciiTheme="minorHAnsi" w:hAnsiTheme="minorHAnsi"/>
          <w:sz w:val="20"/>
          <w:szCs w:val="20"/>
        </w:rPr>
        <w:br/>
        <w:t>a także rozumieć</w:t>
      </w:r>
      <w:r w:rsidRPr="00D11148">
        <w:rPr>
          <w:rFonts w:asciiTheme="minorHAnsi" w:eastAsia="Times New Roman" w:hAnsiTheme="minorHAnsi"/>
          <w:sz w:val="20"/>
          <w:szCs w:val="20"/>
        </w:rPr>
        <w:t xml:space="preserve"> zagrożenia związane z szybkim rozwojem technologii informacyjnej</w:t>
      </w:r>
      <w:r w:rsidRPr="00D11148">
        <w:rPr>
          <w:rFonts w:asciiTheme="minorHAnsi" w:hAnsiTheme="minorHAnsi"/>
          <w:sz w:val="20"/>
          <w:szCs w:val="20"/>
        </w:rPr>
        <w:t>.</w:t>
      </w:r>
    </w:p>
    <w:p w14:paraId="44FE12D3" w14:textId="77777777" w:rsidR="00185C87" w:rsidRPr="00D11148" w:rsidRDefault="00185C87" w:rsidP="00185C87">
      <w:pPr>
        <w:pStyle w:val="NormalnyWeb"/>
        <w:spacing w:before="0" w:beforeAutospacing="0" w:after="0" w:afterAutospacing="0"/>
        <w:ind w:left="284"/>
        <w:rPr>
          <w:rFonts w:asciiTheme="minorHAnsi" w:hAnsiTheme="minorHAnsi"/>
          <w:sz w:val="20"/>
          <w:szCs w:val="20"/>
        </w:rPr>
      </w:pPr>
    </w:p>
    <w:p w14:paraId="6224FEE5" w14:textId="77777777" w:rsidR="00185C87" w:rsidRPr="00D11148" w:rsidRDefault="00185C87" w:rsidP="00185C87">
      <w:pPr>
        <w:pStyle w:val="NormalnyWeb"/>
        <w:numPr>
          <w:ilvl w:val="0"/>
          <w:numId w:val="30"/>
        </w:numPr>
        <w:spacing w:before="0" w:beforeAutospacing="0" w:after="0" w:afterAutospacing="0"/>
        <w:ind w:left="284" w:hanging="284"/>
        <w:rPr>
          <w:rFonts w:asciiTheme="minorHAnsi" w:eastAsia="Times New Roman" w:hAnsiTheme="minorHAnsi"/>
          <w:sz w:val="20"/>
          <w:szCs w:val="20"/>
        </w:rPr>
      </w:pPr>
      <w:r w:rsidRPr="00D11148">
        <w:rPr>
          <w:rFonts w:asciiTheme="minorHAnsi" w:eastAsia="Times New Roman" w:hAnsiTheme="minorHAnsi"/>
          <w:sz w:val="20"/>
          <w:szCs w:val="20"/>
        </w:rPr>
        <w:t>Przestrzeganie prawa i zasad współżycia – uczniowie powinni przestrzegać praw autorskich dotyczących korzystania z oprogramowania i innych utworów, a podczas korzystania z sieci i pracy w chmurze stosować się do zasad netykiety.</w:t>
      </w:r>
    </w:p>
    <w:p w14:paraId="405373A7" w14:textId="77777777" w:rsidR="00185C87" w:rsidRPr="00D11148" w:rsidRDefault="00185C87" w:rsidP="00185C87">
      <w:pPr>
        <w:spacing w:after="0" w:line="240" w:lineRule="auto"/>
        <w:rPr>
          <w:sz w:val="20"/>
          <w:szCs w:val="20"/>
        </w:rPr>
      </w:pPr>
    </w:p>
    <w:p w14:paraId="0263AE55" w14:textId="77777777" w:rsidR="00185C87" w:rsidRPr="00D11148" w:rsidRDefault="00185C87" w:rsidP="00185C87">
      <w:pPr>
        <w:spacing w:after="0" w:line="240" w:lineRule="auto"/>
        <w:jc w:val="both"/>
        <w:rPr>
          <w:sz w:val="20"/>
          <w:szCs w:val="20"/>
        </w:rPr>
      </w:pPr>
      <w:r w:rsidRPr="00D11148">
        <w:rPr>
          <w:sz w:val="20"/>
          <w:szCs w:val="20"/>
        </w:rPr>
        <w:t xml:space="preserve">Ocenianie uczniów na lekcjach informatyki powinno być zgodne z założeniami szkolnego systemu oceniania. Uczniom i rodzicom powinny być znane wymagania stawiane przez nauczycieli i sposoby oceniania. Niniejszy dokument zawiera najważniejsze informacje, które można zaprezentować na początku roku szkolnego. Ważne jest, aby standardowej ocenie towarzyszył opis osiągnięć ucznia – szczegółowe uwagi dotyczące sposobu rozumowania, podejścia do zagadnienia. Trzeba pamiętać, że treści programowe są różnorodne. Obejmują zarówno operowanie elementami algorytmiki, jak i posługiwanie się narzędziami informatycznymi, czyli technologią informacyjną. Umiejętności te należy oceniać </w:t>
      </w:r>
      <w:r w:rsidRPr="00D11148">
        <w:rPr>
          <w:sz w:val="20"/>
          <w:szCs w:val="20"/>
        </w:rPr>
        <w:br/>
        <w:t xml:space="preserve">w sposób równorzędny, ponieważ zdarza się, że uczniowie, którzy świetnie radzą sobie z programami użytkowymi, mają duże trudności z rozwiązywaniem problemów w postaci algorytmicznej, i odwrotnie – uczniowie rozwiązujący trudne problemy algorytmiczne i potrafiący sprawnie programować słabo posługują się programami użytkowymi. Należy uświadamiać uczniom ich braki, ale wystawiając ocenę, przykładać większą wagę do mocnych stron. </w:t>
      </w:r>
      <w:r w:rsidRPr="00D11148">
        <w:rPr>
          <w:sz w:val="20"/>
          <w:szCs w:val="20"/>
        </w:rPr>
        <w:br w:type="page"/>
      </w:r>
    </w:p>
    <w:p w14:paraId="4523A7DA" w14:textId="77777777" w:rsidR="00185C87" w:rsidRPr="00D11148" w:rsidRDefault="00185C87" w:rsidP="00185C87">
      <w:pPr>
        <w:spacing w:after="0" w:line="240" w:lineRule="auto"/>
        <w:rPr>
          <w:sz w:val="20"/>
          <w:szCs w:val="20"/>
        </w:rPr>
      </w:pPr>
      <w:r w:rsidRPr="00D11148">
        <w:rPr>
          <w:sz w:val="20"/>
          <w:szCs w:val="20"/>
        </w:rPr>
        <w:lastRenderedPageBreak/>
        <w:t xml:space="preserve">Sprawdzając </w:t>
      </w:r>
      <w:r w:rsidRPr="00D11148">
        <w:rPr>
          <w:iCs/>
          <w:sz w:val="20"/>
          <w:szCs w:val="20"/>
        </w:rPr>
        <w:t>wiadomości i umiejętności uczniów, należy brać pod uwagę</w:t>
      </w:r>
      <w:r w:rsidRPr="00D11148">
        <w:rPr>
          <w:sz w:val="20"/>
          <w:szCs w:val="20"/>
        </w:rPr>
        <w:t xml:space="preserve"> osiem form aktywności.</w:t>
      </w:r>
    </w:p>
    <w:p w14:paraId="03EB4026" w14:textId="77777777" w:rsidR="00185C87" w:rsidRPr="00D11148" w:rsidRDefault="00185C87" w:rsidP="00185C87">
      <w:pPr>
        <w:spacing w:after="0" w:line="240" w:lineRule="auto"/>
        <w:rPr>
          <w:sz w:val="20"/>
          <w:szCs w:val="20"/>
        </w:rPr>
      </w:pP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3548"/>
        <w:gridCol w:w="4538"/>
        <w:gridCol w:w="6525"/>
      </w:tblGrid>
      <w:tr w:rsidR="00185C87" w:rsidRPr="00D11148" w14:paraId="56E61380" w14:textId="77777777" w:rsidTr="00185C87">
        <w:trPr>
          <w:trHeight w:hRule="exact" w:val="468"/>
        </w:trPr>
        <w:tc>
          <w:tcPr>
            <w:tcW w:w="121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7308B623" w14:textId="77777777" w:rsidR="00185C87" w:rsidRPr="00D11148" w:rsidRDefault="00185C87">
            <w:pPr>
              <w:jc w:val="center"/>
              <w:rPr>
                <w:b/>
                <w:color w:val="FFFFFF" w:themeColor="background1"/>
                <w:lang w:val="pl-PL"/>
              </w:rPr>
            </w:pPr>
            <w:r w:rsidRPr="00D11148">
              <w:rPr>
                <w:b/>
                <w:color w:val="FFFFFF" w:themeColor="background1"/>
                <w:lang w:val="pl-PL"/>
              </w:rPr>
              <w:t>Forma aktywności</w:t>
            </w:r>
          </w:p>
        </w:tc>
        <w:tc>
          <w:tcPr>
            <w:tcW w:w="155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0404FBB" w14:textId="77777777" w:rsidR="00185C87" w:rsidRPr="00D11148" w:rsidRDefault="00185C87">
            <w:pPr>
              <w:jc w:val="center"/>
              <w:rPr>
                <w:b/>
                <w:color w:val="FFFFFF" w:themeColor="background1"/>
                <w:lang w:val="pl-PL"/>
              </w:rPr>
            </w:pPr>
            <w:r w:rsidRPr="00D11148">
              <w:rPr>
                <w:b/>
                <w:color w:val="FFFFFF" w:themeColor="background1"/>
                <w:lang w:val="pl-PL"/>
              </w:rPr>
              <w:t>Częstość formy aktywności</w:t>
            </w:r>
          </w:p>
        </w:tc>
        <w:tc>
          <w:tcPr>
            <w:tcW w:w="223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2E3F8BE1" w14:textId="77777777" w:rsidR="00185C87" w:rsidRPr="00D11148" w:rsidRDefault="00185C87">
            <w:pPr>
              <w:jc w:val="center"/>
              <w:rPr>
                <w:b/>
                <w:color w:val="FFFFFF" w:themeColor="background1"/>
                <w:lang w:val="pl-PL"/>
              </w:rPr>
            </w:pPr>
            <w:r w:rsidRPr="00D11148">
              <w:rPr>
                <w:b/>
                <w:color w:val="FFFFFF" w:themeColor="background1"/>
                <w:lang w:val="pl-PL"/>
              </w:rPr>
              <w:t>Uwagi</w:t>
            </w:r>
          </w:p>
        </w:tc>
      </w:tr>
      <w:tr w:rsidR="00185C87" w:rsidRPr="00D11148" w14:paraId="61D432FD" w14:textId="77777777" w:rsidTr="00185C87">
        <w:trPr>
          <w:trHeight w:hRule="exact" w:val="794"/>
        </w:trPr>
        <w:tc>
          <w:tcPr>
            <w:tcW w:w="1214" w:type="pct"/>
            <w:tcBorders>
              <w:top w:val="single" w:sz="4" w:space="0" w:color="FFFFFF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5386EA65" w14:textId="77777777" w:rsidR="00185C87" w:rsidRPr="00D11148" w:rsidRDefault="00185C87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 xml:space="preserve">zadania i ćwiczenia wykonywane </w:t>
            </w:r>
            <w:r w:rsidRPr="00D11148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br/>
              <w:t>podczas lekcji</w:t>
            </w:r>
          </w:p>
        </w:tc>
        <w:tc>
          <w:tcPr>
            <w:tcW w:w="1553" w:type="pct"/>
            <w:tcBorders>
              <w:top w:val="single" w:sz="4" w:space="0" w:color="FFFFFF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79DAF6CF" w14:textId="77777777" w:rsidR="00185C87" w:rsidRPr="00D11148" w:rsidRDefault="00185C87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na każdej lekcji</w:t>
            </w:r>
          </w:p>
        </w:tc>
        <w:tc>
          <w:tcPr>
            <w:tcW w:w="2233" w:type="pct"/>
            <w:tcBorders>
              <w:top w:val="single" w:sz="4" w:space="0" w:color="FFFFFF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603B6666" w14:textId="77777777" w:rsidR="00185C87" w:rsidRPr="00D11148" w:rsidRDefault="00185C87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oceniać należy przede wszystkim zgodność efektu pracy ucznia nad zadaniami </w:t>
            </w:r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br/>
              <w:t>i ćwiczeniami z postawionym problemem (np. czy funkcja utworzona przez ucznia daje właściwy wynik), mniejsze znaczenie ma sposób rozwiązania</w:t>
            </w:r>
          </w:p>
        </w:tc>
      </w:tr>
      <w:tr w:rsidR="00185C87" w:rsidRPr="00D11148" w14:paraId="1EF3EAFD" w14:textId="77777777" w:rsidTr="00185C87">
        <w:trPr>
          <w:trHeight w:hRule="exact" w:val="340"/>
        </w:trPr>
        <w:tc>
          <w:tcPr>
            <w:tcW w:w="1214" w:type="pc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24B50F3E" w14:textId="77777777" w:rsidR="00185C87" w:rsidRPr="00D11148" w:rsidRDefault="00185C87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praca na lekcji</w:t>
            </w:r>
          </w:p>
        </w:tc>
        <w:tc>
          <w:tcPr>
            <w:tcW w:w="155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116969D" w14:textId="77777777" w:rsidR="00185C87" w:rsidRPr="00D11148" w:rsidRDefault="00185C87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na każdej lekcji</w:t>
            </w:r>
          </w:p>
        </w:tc>
        <w:tc>
          <w:tcPr>
            <w:tcW w:w="223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6A9CDDBF" w14:textId="77777777" w:rsidR="00185C87" w:rsidRPr="00D11148" w:rsidRDefault="00185C87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oceniać należy </w:t>
            </w:r>
            <w:r w:rsidRPr="00D11148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sposób pracy, aktywność, przestrzeganie regulaminu pracowni</w:t>
            </w:r>
          </w:p>
        </w:tc>
      </w:tr>
      <w:tr w:rsidR="00185C87" w:rsidRPr="00D11148" w14:paraId="6284DEC8" w14:textId="77777777" w:rsidTr="00185C87">
        <w:trPr>
          <w:trHeight w:hRule="exact" w:val="340"/>
        </w:trPr>
        <w:tc>
          <w:tcPr>
            <w:tcW w:w="1214" w:type="pc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0E8AB664" w14:textId="77777777" w:rsidR="00185C87" w:rsidRPr="00D11148" w:rsidRDefault="00185C87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odpowiedzi ustne, udział w dyskusjach</w:t>
            </w:r>
          </w:p>
        </w:tc>
        <w:tc>
          <w:tcPr>
            <w:tcW w:w="155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7A83E2EE" w14:textId="77777777" w:rsidR="00185C87" w:rsidRPr="00D11148" w:rsidRDefault="00185C87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czasami</w:t>
            </w:r>
          </w:p>
        </w:tc>
        <w:tc>
          <w:tcPr>
            <w:tcW w:w="223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30A5C50A" w14:textId="77777777" w:rsidR="00185C87" w:rsidRPr="00D11148" w:rsidRDefault="00185C87">
            <w:pPr>
              <w:ind w:left="57"/>
              <w:rPr>
                <w:rFonts w:eastAsia="AgendaPl RegularCondensed" w:cs="AgendaPl RegularCondensed"/>
                <w:sz w:val="20"/>
                <w:szCs w:val="20"/>
                <w:lang w:val="pl-PL"/>
              </w:rPr>
            </w:pPr>
          </w:p>
        </w:tc>
      </w:tr>
      <w:tr w:rsidR="00185C87" w:rsidRPr="00D11148" w14:paraId="62CB2CEB" w14:textId="77777777" w:rsidTr="00185C87">
        <w:trPr>
          <w:trHeight w:hRule="exact" w:val="340"/>
        </w:trPr>
        <w:tc>
          <w:tcPr>
            <w:tcW w:w="1214" w:type="pc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1E6389CE" w14:textId="77777777" w:rsidR="00185C87" w:rsidRPr="00D11148" w:rsidRDefault="00185C87">
            <w:pPr>
              <w:pStyle w:val="TableParagraph"/>
              <w:spacing w:before="46"/>
              <w:ind w:left="57"/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sprawdziany</w:t>
            </w:r>
          </w:p>
        </w:tc>
        <w:tc>
          <w:tcPr>
            <w:tcW w:w="155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BAA73EF" w14:textId="77777777" w:rsidR="00185C87" w:rsidRPr="00D11148" w:rsidRDefault="00185C87">
            <w:pPr>
              <w:pStyle w:val="TableParagraph"/>
              <w:spacing w:before="46"/>
              <w:ind w:left="57"/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po każdym dziale</w:t>
            </w:r>
          </w:p>
        </w:tc>
        <w:tc>
          <w:tcPr>
            <w:tcW w:w="223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052E7856" w14:textId="77777777" w:rsidR="00185C87" w:rsidRPr="00D11148" w:rsidRDefault="00185C87">
            <w:pPr>
              <w:pStyle w:val="TableParagraph"/>
              <w:spacing w:before="46"/>
              <w:ind w:left="57"/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mogą mieć formę testu</w:t>
            </w:r>
          </w:p>
        </w:tc>
      </w:tr>
      <w:tr w:rsidR="00185C87" w:rsidRPr="00D11148" w14:paraId="5BED4A0F" w14:textId="77777777" w:rsidTr="00185C87">
        <w:trPr>
          <w:trHeight w:hRule="exact" w:val="794"/>
        </w:trPr>
        <w:tc>
          <w:tcPr>
            <w:tcW w:w="1214" w:type="pc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27871D9F" w14:textId="77777777" w:rsidR="00185C87" w:rsidRPr="00D11148" w:rsidRDefault="00185C87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prace domowe</w:t>
            </w:r>
          </w:p>
        </w:tc>
        <w:tc>
          <w:tcPr>
            <w:tcW w:w="155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58825F8" w14:textId="77777777" w:rsidR="00185C87" w:rsidRPr="00D11148" w:rsidRDefault="00185C87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czasami</w:t>
            </w:r>
          </w:p>
        </w:tc>
        <w:tc>
          <w:tcPr>
            <w:tcW w:w="223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53256054" w14:textId="77777777" w:rsidR="00185C87" w:rsidRPr="00D11148" w:rsidRDefault="00185C87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 xml:space="preserve">jeśli praca domowa wymaga użycia komputera, należy przypomnieć uczniom, że w razie potrzeby mogą skorzystać z komputera np. w bibliotece lub </w:t>
            </w:r>
            <w:r w:rsidRPr="00D11148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br/>
              <w:t xml:space="preserve">w pracowni komputerowej – </w:t>
            </w:r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t>w trakcie zajęć dodatkowych</w:t>
            </w:r>
          </w:p>
        </w:tc>
      </w:tr>
      <w:tr w:rsidR="00185C87" w:rsidRPr="00D11148" w14:paraId="3C80DAFF" w14:textId="77777777" w:rsidTr="00185C87">
        <w:trPr>
          <w:trHeight w:hRule="exact" w:val="340"/>
        </w:trPr>
        <w:tc>
          <w:tcPr>
            <w:tcW w:w="1214" w:type="pc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393F0F98" w14:textId="77777777" w:rsidR="00185C87" w:rsidRPr="00D11148" w:rsidRDefault="00185C87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referaty, opracowania, projekty</w:t>
            </w:r>
          </w:p>
        </w:tc>
        <w:tc>
          <w:tcPr>
            <w:tcW w:w="155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3461482" w14:textId="77777777" w:rsidR="00185C87" w:rsidRPr="00D11148" w:rsidRDefault="00185C87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czasami</w:t>
            </w:r>
          </w:p>
        </w:tc>
        <w:tc>
          <w:tcPr>
            <w:tcW w:w="223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728D9458" w14:textId="77777777" w:rsidR="00185C87" w:rsidRPr="00D11148" w:rsidRDefault="00185C87">
            <w:pPr>
              <w:ind w:left="57"/>
              <w:rPr>
                <w:rFonts w:eastAsia="AgendaPl RegularCondensed" w:cs="AgendaPl RegularCondensed"/>
                <w:sz w:val="20"/>
                <w:szCs w:val="20"/>
                <w:lang w:val="pl-PL"/>
              </w:rPr>
            </w:pPr>
          </w:p>
        </w:tc>
      </w:tr>
      <w:tr w:rsidR="00185C87" w:rsidRPr="00D11148" w14:paraId="738AFED6" w14:textId="77777777" w:rsidTr="00185C87">
        <w:trPr>
          <w:trHeight w:hRule="exact" w:val="340"/>
        </w:trPr>
        <w:tc>
          <w:tcPr>
            <w:tcW w:w="1214" w:type="pc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365E3930" w14:textId="77777777" w:rsidR="00185C87" w:rsidRPr="00D11148" w:rsidRDefault="00185C87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przygotowanie do lekcji</w:t>
            </w:r>
          </w:p>
        </w:tc>
        <w:tc>
          <w:tcPr>
            <w:tcW w:w="155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7C4A407" w14:textId="77777777" w:rsidR="00185C87" w:rsidRPr="00D11148" w:rsidRDefault="00185C87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t>w razie potrzeby</w:t>
            </w:r>
          </w:p>
        </w:tc>
        <w:tc>
          <w:tcPr>
            <w:tcW w:w="223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2DD58639" w14:textId="77777777" w:rsidR="00185C87" w:rsidRPr="00D11148" w:rsidRDefault="00185C87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oceniać należy </w:t>
            </w:r>
            <w:r w:rsidRPr="00D11148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pomysły i materiały przygotowane do pracy na lekcji</w:t>
            </w:r>
          </w:p>
        </w:tc>
      </w:tr>
      <w:tr w:rsidR="00185C87" w:rsidRPr="00D11148" w14:paraId="3FDDEED8" w14:textId="77777777" w:rsidTr="00185C87">
        <w:trPr>
          <w:trHeight w:hRule="exact" w:val="567"/>
        </w:trPr>
        <w:tc>
          <w:tcPr>
            <w:tcW w:w="1214" w:type="pc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365F588B" w14:textId="77777777" w:rsidR="00185C87" w:rsidRPr="00D11148" w:rsidRDefault="00185C87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udział w konkursach</w:t>
            </w:r>
          </w:p>
        </w:tc>
        <w:tc>
          <w:tcPr>
            <w:tcW w:w="155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2D4AFA1" w14:textId="77777777" w:rsidR="00185C87" w:rsidRPr="00D11148" w:rsidRDefault="00185C8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223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346272E1" w14:textId="77777777" w:rsidR="00185C87" w:rsidRPr="00D11148" w:rsidRDefault="00185C87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nieobowiązkowa forma aktywności; przejście do kolejnych etapów powinno odpowiednio podwyższyć ocenę końcową</w:t>
            </w:r>
          </w:p>
        </w:tc>
      </w:tr>
    </w:tbl>
    <w:p w14:paraId="40209B6D" w14:textId="77777777" w:rsidR="00185C87" w:rsidRPr="00D11148" w:rsidRDefault="00185C87" w:rsidP="00185C87">
      <w:pPr>
        <w:spacing w:after="0" w:line="240" w:lineRule="auto"/>
        <w:rPr>
          <w:sz w:val="32"/>
          <w:szCs w:val="32"/>
        </w:rPr>
      </w:pPr>
    </w:p>
    <w:p w14:paraId="3DF77EF6" w14:textId="77777777" w:rsidR="00185C87" w:rsidRPr="00D11148" w:rsidRDefault="00185C87" w:rsidP="00185C87">
      <w:pPr>
        <w:rPr>
          <w:b/>
          <w:color w:val="F7941D"/>
          <w:sz w:val="32"/>
          <w:szCs w:val="32"/>
        </w:rPr>
      </w:pPr>
      <w:r w:rsidRPr="00D11148">
        <w:rPr>
          <w:b/>
          <w:color w:val="F7941D"/>
          <w:sz w:val="32"/>
          <w:szCs w:val="32"/>
        </w:rPr>
        <w:t>Opis wymagań ogólnych, które uczeń musi spełnić, aby uzyskać daną ocenę</w:t>
      </w:r>
    </w:p>
    <w:p w14:paraId="5ACE7F74" w14:textId="77777777" w:rsidR="00185C87" w:rsidRPr="00D11148" w:rsidRDefault="00185C87" w:rsidP="00185C87">
      <w:pPr>
        <w:spacing w:after="0" w:line="240" w:lineRule="auto"/>
        <w:jc w:val="both"/>
        <w:rPr>
          <w:sz w:val="20"/>
          <w:szCs w:val="20"/>
        </w:rPr>
      </w:pPr>
      <w:r w:rsidRPr="00D11148">
        <w:rPr>
          <w:b/>
          <w:sz w:val="20"/>
          <w:szCs w:val="20"/>
        </w:rPr>
        <w:t>Ocena celująca</w:t>
      </w:r>
      <w:r w:rsidRPr="00D11148">
        <w:rPr>
          <w:sz w:val="20"/>
          <w:szCs w:val="20"/>
        </w:rPr>
        <w:t xml:space="preserve"> </w:t>
      </w:r>
      <w:r w:rsidRPr="00D11148">
        <w:rPr>
          <w:b/>
          <w:sz w:val="20"/>
          <w:szCs w:val="20"/>
        </w:rPr>
        <w:t>(6)</w:t>
      </w:r>
      <w:r w:rsidRPr="00D11148">
        <w:rPr>
          <w:sz w:val="20"/>
          <w:szCs w:val="20"/>
        </w:rPr>
        <w:t xml:space="preserve"> – uczeń wykonuje samodzielnie i bezbłędnie wszystkie zadania z lekcji oraz dostarczone przez nauczyciela trudniejsze zadania dodatkowe; jest aktywny i pracuje systematycznie; posiada wiadomości i umiejętności wykraczające poza te, które są wymienione w planie wynikowym; w konkursach informatycznych przechodzi poza etap szkolny; w razie potrzeby pomaga nauczycielowi (np. przygotowuje potrzebne na lekcję materiały pomocnicze, pomaga kolegom w pracy); pomaga nauczycielom innych przedmiotów </w:t>
      </w:r>
      <w:r w:rsidRPr="00D11148">
        <w:rPr>
          <w:sz w:val="20"/>
          <w:szCs w:val="20"/>
        </w:rPr>
        <w:br/>
        <w:t>w wykorzystaniu komputera na ich lekcjach.</w:t>
      </w:r>
    </w:p>
    <w:p w14:paraId="3EFC680C" w14:textId="77777777" w:rsidR="00185C87" w:rsidRPr="00D11148" w:rsidRDefault="00185C87" w:rsidP="00185C87">
      <w:pPr>
        <w:spacing w:after="0" w:line="240" w:lineRule="auto"/>
        <w:jc w:val="both"/>
        <w:rPr>
          <w:b/>
          <w:sz w:val="20"/>
          <w:szCs w:val="20"/>
        </w:rPr>
      </w:pPr>
    </w:p>
    <w:p w14:paraId="74306534" w14:textId="77777777" w:rsidR="00185C87" w:rsidRPr="00D11148" w:rsidRDefault="00185C87" w:rsidP="00185C87">
      <w:pPr>
        <w:spacing w:after="0" w:line="240" w:lineRule="auto"/>
        <w:jc w:val="both"/>
        <w:rPr>
          <w:sz w:val="20"/>
          <w:szCs w:val="20"/>
        </w:rPr>
      </w:pPr>
      <w:r w:rsidRPr="00D11148">
        <w:rPr>
          <w:b/>
          <w:sz w:val="20"/>
          <w:szCs w:val="20"/>
        </w:rPr>
        <w:t>Ocena bardzo dobra (5)</w:t>
      </w:r>
      <w:r w:rsidRPr="00D11148">
        <w:rPr>
          <w:sz w:val="20"/>
          <w:szCs w:val="20"/>
        </w:rPr>
        <w:t xml:space="preserve"> – uczeń wykonuje samodzielnie i bezbłędnie wszystkie zadania z lekcji; jest aktywny i pracuje systematycznie; posiada wiadomości i umiejętności wymienione w planie wynikowym; w razie potrzeby pomaga nauczycielowi (pomaga kolegom w pracy).</w:t>
      </w:r>
    </w:p>
    <w:p w14:paraId="7FA77BB7" w14:textId="77777777" w:rsidR="00185C87" w:rsidRPr="00D11148" w:rsidRDefault="00185C87" w:rsidP="00185C87">
      <w:pPr>
        <w:spacing w:after="0" w:line="240" w:lineRule="auto"/>
        <w:jc w:val="both"/>
        <w:rPr>
          <w:b/>
          <w:sz w:val="20"/>
          <w:szCs w:val="20"/>
        </w:rPr>
      </w:pPr>
    </w:p>
    <w:p w14:paraId="57421730" w14:textId="77777777" w:rsidR="00185C87" w:rsidRPr="00D11148" w:rsidRDefault="00185C87" w:rsidP="00185C87">
      <w:pPr>
        <w:spacing w:after="0" w:line="240" w:lineRule="auto"/>
        <w:jc w:val="both"/>
        <w:rPr>
          <w:sz w:val="20"/>
          <w:szCs w:val="20"/>
        </w:rPr>
      </w:pPr>
      <w:r w:rsidRPr="00D11148">
        <w:rPr>
          <w:b/>
          <w:sz w:val="20"/>
          <w:szCs w:val="20"/>
        </w:rPr>
        <w:t>Ocena dobra (4)</w:t>
      </w:r>
      <w:r w:rsidRPr="00D11148">
        <w:rPr>
          <w:sz w:val="20"/>
          <w:szCs w:val="20"/>
        </w:rPr>
        <w:t xml:space="preserve"> – uczeń wykonuje samodzielnie i niemal bezbłędnie łatwiejsze oraz niektóre trudniejsze zadania z lekcji; pracuje systematycznie i wykazuje postępy; posiada wiadomości i umiejętności wymienione w planie wynikowym.</w:t>
      </w:r>
    </w:p>
    <w:p w14:paraId="1D806215" w14:textId="77777777" w:rsidR="00185C87" w:rsidRPr="00D11148" w:rsidRDefault="00185C87" w:rsidP="00185C87">
      <w:pPr>
        <w:spacing w:after="0" w:line="240" w:lineRule="auto"/>
        <w:jc w:val="both"/>
        <w:rPr>
          <w:b/>
          <w:sz w:val="20"/>
          <w:szCs w:val="20"/>
        </w:rPr>
      </w:pPr>
    </w:p>
    <w:p w14:paraId="613F8AB5" w14:textId="77777777" w:rsidR="00185C87" w:rsidRPr="00D11148" w:rsidRDefault="00185C87" w:rsidP="00185C87">
      <w:pPr>
        <w:spacing w:after="0" w:line="240" w:lineRule="auto"/>
        <w:jc w:val="both"/>
        <w:rPr>
          <w:sz w:val="20"/>
          <w:szCs w:val="20"/>
        </w:rPr>
      </w:pPr>
      <w:r w:rsidRPr="00D11148">
        <w:rPr>
          <w:b/>
          <w:sz w:val="20"/>
          <w:szCs w:val="20"/>
        </w:rPr>
        <w:lastRenderedPageBreak/>
        <w:t>Ocena dostateczna (3)</w:t>
      </w:r>
      <w:r w:rsidRPr="00D11148">
        <w:rPr>
          <w:sz w:val="20"/>
          <w:szCs w:val="20"/>
        </w:rPr>
        <w:t xml:space="preserve"> – uczeń wykonuje łatwe zadania z lekcji, czasem z niewielką pomocą, przeważnie je kończy; stara się pracować systematycznie i wykazuje postępy; posiada większą część wiadomości i umiejętności wymienionych w planie wynikowym.</w:t>
      </w:r>
    </w:p>
    <w:p w14:paraId="5DB91BBE" w14:textId="77777777" w:rsidR="00185C87" w:rsidRPr="00D11148" w:rsidRDefault="00185C87" w:rsidP="00185C87">
      <w:pPr>
        <w:spacing w:after="0" w:line="240" w:lineRule="auto"/>
        <w:jc w:val="both"/>
        <w:rPr>
          <w:sz w:val="20"/>
          <w:szCs w:val="20"/>
        </w:rPr>
      </w:pPr>
    </w:p>
    <w:p w14:paraId="216A27A2" w14:textId="77777777" w:rsidR="00185C87" w:rsidRPr="00D11148" w:rsidRDefault="00185C87" w:rsidP="00185C87">
      <w:pPr>
        <w:spacing w:after="0" w:line="240" w:lineRule="auto"/>
        <w:jc w:val="both"/>
        <w:rPr>
          <w:sz w:val="20"/>
          <w:szCs w:val="20"/>
        </w:rPr>
      </w:pPr>
      <w:r w:rsidRPr="00D11148">
        <w:rPr>
          <w:b/>
          <w:sz w:val="20"/>
          <w:szCs w:val="20"/>
        </w:rPr>
        <w:t>Ocena dopuszczająca (2)</w:t>
      </w:r>
      <w:r w:rsidRPr="00D11148">
        <w:rPr>
          <w:sz w:val="20"/>
          <w:szCs w:val="20"/>
        </w:rPr>
        <w:t xml:space="preserve"> – uczeń czasami wykonuje łatwe zadania z lekcji, niektórych zadań nie kończy; posiada tylko część wiadomości i umiejętności wymienionych w planie wynikowym, jednak brak systematyczności nie przekreśla możliwości uzyskania przez niego podstawowej wiedzy informatycznej oraz odpowiednich umiejętności w toku dalszej nauki.</w:t>
      </w:r>
    </w:p>
    <w:p w14:paraId="007F4301" w14:textId="77777777" w:rsidR="00185C87" w:rsidRPr="00D11148" w:rsidRDefault="00185C87" w:rsidP="00185C87">
      <w:pPr>
        <w:spacing w:after="0" w:line="240" w:lineRule="auto"/>
        <w:jc w:val="both"/>
        <w:rPr>
          <w:sz w:val="20"/>
          <w:szCs w:val="20"/>
        </w:rPr>
      </w:pPr>
    </w:p>
    <w:p w14:paraId="2D3A25FA" w14:textId="77777777" w:rsidR="00185C87" w:rsidRPr="00D11148" w:rsidRDefault="00185C87" w:rsidP="00185C87">
      <w:pPr>
        <w:spacing w:after="0" w:line="240" w:lineRule="auto"/>
        <w:jc w:val="both"/>
        <w:rPr>
          <w:sz w:val="20"/>
          <w:szCs w:val="20"/>
        </w:rPr>
      </w:pPr>
    </w:p>
    <w:p w14:paraId="2ACFAC88" w14:textId="77777777" w:rsidR="00185C87" w:rsidRPr="00D11148" w:rsidRDefault="00185C87" w:rsidP="00185C87">
      <w:pPr>
        <w:rPr>
          <w:b/>
          <w:color w:val="F7941D"/>
          <w:sz w:val="32"/>
          <w:szCs w:val="32"/>
        </w:rPr>
      </w:pPr>
      <w:r w:rsidRPr="00D11148">
        <w:rPr>
          <w:b/>
          <w:color w:val="F7941D"/>
          <w:sz w:val="32"/>
          <w:szCs w:val="32"/>
        </w:rPr>
        <w:t>Uwagi dodatkowe</w:t>
      </w:r>
    </w:p>
    <w:p w14:paraId="7C1AB209" w14:textId="77777777" w:rsidR="00185C87" w:rsidRPr="00D11148" w:rsidRDefault="00185C87" w:rsidP="00185C87">
      <w:pPr>
        <w:pStyle w:val="Akapitzlist"/>
        <w:numPr>
          <w:ilvl w:val="0"/>
          <w:numId w:val="32"/>
        </w:numPr>
        <w:spacing w:after="0" w:line="240" w:lineRule="auto"/>
        <w:ind w:left="284" w:hanging="284"/>
        <w:rPr>
          <w:sz w:val="20"/>
          <w:szCs w:val="20"/>
        </w:rPr>
      </w:pPr>
      <w:r w:rsidRPr="00D11148">
        <w:rPr>
          <w:sz w:val="20"/>
          <w:szCs w:val="20"/>
        </w:rPr>
        <w:t xml:space="preserve">Jeśli przyjęte w szkole zasady na to pozwalają, nie trzeba wymagać od uczniów prowadzenia zeszytu (należy wówczas poprosić o gromadzenie wydruków oraz notatek wykonywanych podczas lekcji w teczce lub segregatorze). Konieczne jest natomiast systematyczne zapisywanie wykonanych w pracowni ćwiczeń w określonym miejscu </w:t>
      </w:r>
      <w:r w:rsidRPr="00D11148">
        <w:rPr>
          <w:sz w:val="20"/>
          <w:szCs w:val="20"/>
        </w:rPr>
        <w:br/>
        <w:t>w sieci lokalnej lub w chmurze. Można też poprosić uczniów o przynoszenie na lekcje pamięci USB – w celu prowadzenia własnego archiwum plików.</w:t>
      </w:r>
    </w:p>
    <w:p w14:paraId="272CF68C" w14:textId="77777777" w:rsidR="00185C87" w:rsidRPr="00D11148" w:rsidRDefault="00185C87" w:rsidP="00185C87">
      <w:pPr>
        <w:pStyle w:val="Akapitzlist"/>
        <w:spacing w:after="0" w:line="240" w:lineRule="auto"/>
        <w:ind w:left="284"/>
        <w:rPr>
          <w:sz w:val="20"/>
          <w:szCs w:val="20"/>
        </w:rPr>
      </w:pPr>
    </w:p>
    <w:p w14:paraId="02FB310E" w14:textId="77777777" w:rsidR="00185C87" w:rsidRPr="00D11148" w:rsidRDefault="00185C87" w:rsidP="00185C87">
      <w:pPr>
        <w:pStyle w:val="Akapitzlist"/>
        <w:numPr>
          <w:ilvl w:val="0"/>
          <w:numId w:val="32"/>
        </w:numPr>
        <w:spacing w:after="0" w:line="240" w:lineRule="auto"/>
        <w:ind w:left="284" w:hanging="284"/>
        <w:rPr>
          <w:sz w:val="20"/>
          <w:szCs w:val="20"/>
        </w:rPr>
      </w:pPr>
      <w:r w:rsidRPr="00D11148">
        <w:rPr>
          <w:sz w:val="20"/>
          <w:szCs w:val="20"/>
        </w:rPr>
        <w:t>Warto zachęcać uczniów do samodzielnego oceniania swojej pracy – powinni umieć stwierdzić, czy ich rozwiązanie jest poprawne. W miarę możliwości należy uzasadniać oceny i dyskutować je z uczniami.</w:t>
      </w:r>
    </w:p>
    <w:p w14:paraId="7995918B" w14:textId="77777777" w:rsidR="00185C87" w:rsidRPr="00D11148" w:rsidRDefault="00185C87" w:rsidP="00185C87">
      <w:pPr>
        <w:spacing w:after="0" w:line="240" w:lineRule="auto"/>
        <w:rPr>
          <w:sz w:val="20"/>
          <w:szCs w:val="20"/>
        </w:rPr>
      </w:pPr>
    </w:p>
    <w:p w14:paraId="79FD68D2" w14:textId="77777777" w:rsidR="00185C87" w:rsidRPr="00D11148" w:rsidRDefault="00185C87" w:rsidP="00185C87">
      <w:pPr>
        <w:pStyle w:val="Akapitzlist"/>
        <w:numPr>
          <w:ilvl w:val="0"/>
          <w:numId w:val="32"/>
        </w:numPr>
        <w:spacing w:after="0" w:line="240" w:lineRule="auto"/>
        <w:ind w:left="284" w:hanging="284"/>
        <w:rPr>
          <w:sz w:val="20"/>
          <w:szCs w:val="20"/>
        </w:rPr>
      </w:pPr>
      <w:r w:rsidRPr="00D11148">
        <w:rPr>
          <w:sz w:val="20"/>
          <w:szCs w:val="20"/>
        </w:rPr>
        <w:t>Aby poprawić ocenę, uczeń powinien wykonać powtórnie najgorzej ocenione zadania (lub zadania podobnego typu) w trakcie prowadzonych w pracowni zajęć dodatkowych albo w domu, jeśli jest taka możliwość i można wierzyć, że dziecko będzie pracować samodzielnie.</w:t>
      </w:r>
    </w:p>
    <w:p w14:paraId="09AB43A4" w14:textId="77777777" w:rsidR="00185C87" w:rsidRPr="00D11148" w:rsidRDefault="00185C87" w:rsidP="00185C87">
      <w:pPr>
        <w:pStyle w:val="Akapitzlist"/>
        <w:spacing w:after="0" w:line="240" w:lineRule="auto"/>
        <w:ind w:left="284"/>
        <w:rPr>
          <w:sz w:val="20"/>
          <w:szCs w:val="20"/>
        </w:rPr>
      </w:pPr>
    </w:p>
    <w:p w14:paraId="0A4EAE18" w14:textId="77777777" w:rsidR="00185C87" w:rsidRPr="00D11148" w:rsidRDefault="00185C87" w:rsidP="00185C87">
      <w:pPr>
        <w:pStyle w:val="Akapitzlist"/>
        <w:numPr>
          <w:ilvl w:val="0"/>
          <w:numId w:val="32"/>
        </w:numPr>
        <w:spacing w:after="0" w:line="240" w:lineRule="auto"/>
        <w:ind w:left="284" w:hanging="284"/>
        <w:rPr>
          <w:sz w:val="20"/>
          <w:szCs w:val="20"/>
        </w:rPr>
      </w:pPr>
      <w:r w:rsidRPr="00D11148">
        <w:rPr>
          <w:sz w:val="20"/>
          <w:szCs w:val="20"/>
        </w:rPr>
        <w:t>Uczeń powinien mieć możliwość zgłoszenia nieprzygotowania dwa razy w semestrze. Nieprzygotowanie powinno zostać zgłoszone przed rozpoczęciem lekcji (np. podczas sprawdzania obecności). Nie zwalnia ono ucznia z udziału w lekcji – jeśli to konieczne, uczniowi powinni podczas zajęć pomagać nauczyciel i koledzy.</w:t>
      </w:r>
    </w:p>
    <w:p w14:paraId="07797516" w14:textId="77777777" w:rsidR="00185C87" w:rsidRPr="00D11148" w:rsidRDefault="00185C87" w:rsidP="00185C87">
      <w:pPr>
        <w:spacing w:after="0" w:line="240" w:lineRule="auto"/>
        <w:rPr>
          <w:sz w:val="20"/>
          <w:szCs w:val="20"/>
        </w:rPr>
      </w:pPr>
    </w:p>
    <w:p w14:paraId="598D8077" w14:textId="77777777" w:rsidR="00185C87" w:rsidRPr="00D11148" w:rsidRDefault="00185C87" w:rsidP="00185C87">
      <w:pPr>
        <w:pStyle w:val="Akapitzlist"/>
        <w:numPr>
          <w:ilvl w:val="0"/>
          <w:numId w:val="32"/>
        </w:numPr>
        <w:spacing w:after="0" w:line="240" w:lineRule="auto"/>
        <w:ind w:left="284" w:hanging="284"/>
        <w:rPr>
          <w:rFonts w:cs="Arial"/>
          <w:sz w:val="20"/>
          <w:szCs w:val="20"/>
        </w:rPr>
      </w:pPr>
      <w:r w:rsidRPr="00D11148">
        <w:rPr>
          <w:sz w:val="20"/>
          <w:szCs w:val="20"/>
        </w:rPr>
        <w:t>Uczeń, który był dłużej nieobecny, powinien w miarę możliwości nadrobić istotne ćwiczenia i zadania wykonane na opuszczonych lekcjach.</w:t>
      </w:r>
      <w:r w:rsidRPr="00D11148">
        <w:t xml:space="preserve"> </w:t>
      </w:r>
      <w:r w:rsidRPr="00D11148">
        <w:rPr>
          <w:sz w:val="20"/>
          <w:szCs w:val="20"/>
        </w:rPr>
        <w:t>Można określić, że jeśli np. liczba niewykonanych ćwiczeń przekroczy 20% wszystkich prac z danego działu, uczeń powinien to nadrobić.</w:t>
      </w:r>
    </w:p>
    <w:p w14:paraId="24864D45" w14:textId="77777777" w:rsidR="00185C87" w:rsidRPr="00D11148" w:rsidRDefault="00185C87" w:rsidP="00185C87">
      <w:pPr>
        <w:rPr>
          <w:b/>
          <w:color w:val="F7941D"/>
          <w:sz w:val="32"/>
        </w:rPr>
      </w:pPr>
    </w:p>
    <w:p w14:paraId="4F4F0318" w14:textId="77777777" w:rsidR="00185C87" w:rsidRPr="00D11148" w:rsidRDefault="00185C87" w:rsidP="00185C87">
      <w:pPr>
        <w:rPr>
          <w:b/>
          <w:color w:val="F7941D"/>
          <w:sz w:val="32"/>
        </w:rPr>
      </w:pPr>
      <w:r w:rsidRPr="00D11148">
        <w:rPr>
          <w:b/>
          <w:color w:val="F7941D"/>
          <w:sz w:val="32"/>
        </w:rPr>
        <w:br w:type="page"/>
      </w:r>
    </w:p>
    <w:p w14:paraId="25367DF2" w14:textId="48F1B96E" w:rsidR="00185C87" w:rsidRDefault="00185C87" w:rsidP="00185C87">
      <w:pPr>
        <w:spacing w:after="0" w:line="240" w:lineRule="auto"/>
        <w:rPr>
          <w:b/>
          <w:color w:val="F7941D"/>
          <w:sz w:val="32"/>
          <w:szCs w:val="32"/>
        </w:rPr>
      </w:pPr>
      <w:r w:rsidRPr="00D11148">
        <w:rPr>
          <w:b/>
          <w:color w:val="F7941D"/>
          <w:sz w:val="32"/>
          <w:szCs w:val="32"/>
        </w:rPr>
        <w:lastRenderedPageBreak/>
        <w:t>Katalog wymagań programowych na poszczególne oceny szkolne</w:t>
      </w:r>
    </w:p>
    <w:p w14:paraId="7C6392E4" w14:textId="77777777" w:rsidR="004B45FE" w:rsidRPr="00D11148" w:rsidRDefault="004B45FE" w:rsidP="00185C87">
      <w:pPr>
        <w:spacing w:after="0" w:line="240" w:lineRule="auto"/>
        <w:rPr>
          <w:b/>
          <w:color w:val="F7941D"/>
          <w:sz w:val="32"/>
          <w:szCs w:val="32"/>
        </w:rPr>
      </w:pP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92"/>
        <w:gridCol w:w="1689"/>
        <w:gridCol w:w="3477"/>
        <w:gridCol w:w="1134"/>
        <w:gridCol w:w="7519"/>
      </w:tblGrid>
      <w:tr w:rsidR="00185C87" w:rsidRPr="00D11148" w14:paraId="7B2B3441" w14:textId="77777777" w:rsidTr="004B45FE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79440418" w14:textId="77777777" w:rsidR="00185C87" w:rsidRPr="00D11148" w:rsidRDefault="00185C8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Nr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415E13F7" w14:textId="77777777" w:rsidR="00185C87" w:rsidRPr="00D11148" w:rsidRDefault="00185C8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5130BF53" w14:textId="77777777" w:rsidR="00185C87" w:rsidRPr="00D11148" w:rsidRDefault="00185C8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5628AFC3" w14:textId="77777777" w:rsidR="00185C87" w:rsidRPr="00D11148" w:rsidRDefault="00185C8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71EBB928" w14:textId="77777777" w:rsidR="00185C87" w:rsidRPr="00D11148" w:rsidRDefault="00185C87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185C87" w:rsidRPr="00D11148" w14:paraId="39289C89" w14:textId="77777777" w:rsidTr="004B45FE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25408F"/>
            <w:vAlign w:val="center"/>
            <w:hideMark/>
          </w:tcPr>
          <w:p w14:paraId="4380A437" w14:textId="77777777" w:rsidR="00185C87" w:rsidRPr="00D11148" w:rsidRDefault="00185C8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1. Lekcje z HTML-em</w:t>
            </w:r>
          </w:p>
        </w:tc>
      </w:tr>
      <w:tr w:rsidR="00185C87" w:rsidRPr="00D11148" w14:paraId="51D4070F" w14:textId="77777777" w:rsidTr="004B45FE">
        <w:trPr>
          <w:trHeight w:val="510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hideMark/>
          </w:tcPr>
          <w:p w14:paraId="660A0357" w14:textId="77777777"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1.1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hideMark/>
          </w:tcPr>
          <w:p w14:paraId="292F1D10" w14:textId="77777777" w:rsidR="00185C87" w:rsidRPr="00D11148" w:rsidRDefault="00185C87">
            <w:pPr>
              <w:pStyle w:val="TableParagraph"/>
              <w:tabs>
                <w:tab w:val="left" w:pos="1409"/>
                <w:tab w:val="left" w:pos="1449"/>
              </w:tabs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 xml:space="preserve">Jak to zrobić </w:t>
            </w: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br/>
              <w:t>w HTML-u i CSS?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hideMark/>
          </w:tcPr>
          <w:p w14:paraId="0F7ABD57" w14:textId="7D32C2B5"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Programy do tworzenia stron </w:t>
            </w:r>
            <w:r w:rsidR="007802F8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internetowych. W</w:t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prowadzenie </w:t>
            </w:r>
            <w:r w:rsidR="00D11148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w historię języka znaczników </w:t>
            </w:r>
            <w:r w:rsidR="00D11148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hipertekstu (HTML) oraz kaskadowych arkuszy stylów (CSS)</w:t>
            </w:r>
            <w:r w:rsidR="007802F8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. O</w:t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gólna struktura dokumentu HTML</w:t>
            </w:r>
            <w:r w:rsidR="007802F8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. </w:t>
            </w:r>
            <w:r w:rsidR="00D11148">
              <w:rPr>
                <w:rFonts w:asciiTheme="minorHAnsi" w:hAnsiTheme="minorHAnsi"/>
                <w:color w:val="231F20"/>
                <w:sz w:val="20"/>
                <w:lang w:val="pl-PL"/>
              </w:rPr>
              <w:t>Podstawowe zasady d</w:t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efiniowani</w:t>
            </w:r>
            <w:r w:rsidR="00D11148">
              <w:rPr>
                <w:rFonts w:asciiTheme="minorHAnsi" w:hAnsiTheme="minorHAnsi"/>
                <w:color w:val="231F20"/>
                <w:sz w:val="20"/>
                <w:lang w:val="pl-PL"/>
              </w:rPr>
              <w:t>a</w:t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 stylów w dokumencie HTML.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  <w:hideMark/>
          </w:tcPr>
          <w:p w14:paraId="72BE73DE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F6FED82" w14:textId="7B5354A8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z pomocą nauczyciela ustawia w edytorze tekstu sposób kodowania znaków (UTF-8)</w:t>
            </w:r>
          </w:p>
          <w:p w14:paraId="53F75065" w14:textId="46E3B8CD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D11148">
              <w:rPr>
                <w:rFonts w:eastAsia="Calibri" w:cstheme="minorHAnsi"/>
                <w:sz w:val="20"/>
                <w:szCs w:val="20"/>
                <w:lang w:val="pl-PL"/>
              </w:rPr>
              <w:t>z pomocą nauczyciela tworzy prosty dokument HTML</w:t>
            </w:r>
          </w:p>
        </w:tc>
      </w:tr>
      <w:tr w:rsidR="00185C87" w:rsidRPr="00D11148" w14:paraId="24BDBD0C" w14:textId="77777777" w:rsidTr="004B45FE">
        <w:trPr>
          <w:trHeight w:val="73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14:paraId="4E1FB885" w14:textId="77777777"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14:paraId="31F699A3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14:paraId="5C70DB74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  <w:hideMark/>
          </w:tcPr>
          <w:p w14:paraId="709FD7CA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F265ABE" w14:textId="29356F69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samodzielnie wprowadza w edytorze tekstu sposób kodowania znaków (UTF-8)</w:t>
            </w:r>
          </w:p>
          <w:p w14:paraId="2C41ED15" w14:textId="77777777" w:rsidR="00D11148" w:rsidRPr="00D11148" w:rsidRDefault="00185C87" w:rsidP="00BE06C4">
            <w:pPr>
              <w:pStyle w:val="Akapitzlist"/>
              <w:numPr>
                <w:ilvl w:val="0"/>
                <w:numId w:val="34"/>
              </w:numPr>
              <w:adjustRightInd w:val="0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samodzielnie tworzy prosty dokument HTML</w:t>
            </w:r>
          </w:p>
          <w:p w14:paraId="3D73F654" w14:textId="4519D6F0" w:rsidR="00D11148" w:rsidRPr="00D11148" w:rsidRDefault="00D11148" w:rsidP="00D11148">
            <w:pPr>
              <w:pStyle w:val="Akapitzlist"/>
              <w:numPr>
                <w:ilvl w:val="0"/>
                <w:numId w:val="34"/>
              </w:numPr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color w:val="000000"/>
                <w:sz w:val="20"/>
                <w:szCs w:val="20"/>
                <w:lang w:val="pl-PL"/>
              </w:rPr>
              <w:t>wyjaśnia pojęcia języka znaczników hipertekstu oraz kaskadowych arkuszy stylu</w:t>
            </w:r>
          </w:p>
        </w:tc>
      </w:tr>
      <w:tr w:rsidR="00185C87" w:rsidRPr="00D11148" w14:paraId="2393BB75" w14:textId="77777777" w:rsidTr="004B45FE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14:paraId="1E0A489B" w14:textId="77777777"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14:paraId="0B903495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14:paraId="363DFC8A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  <w:hideMark/>
          </w:tcPr>
          <w:p w14:paraId="030E0DC2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A672443" w14:textId="77777777" w:rsidR="004D1A7B" w:rsidRPr="00D11148" w:rsidRDefault="004D1A7B" w:rsidP="00185C87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spełnia kryteria oceny dostatecznej</w:t>
            </w: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4D3273DD" w14:textId="4CA63640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poprawnie stosuje elementy CSS</w:t>
            </w:r>
          </w:p>
        </w:tc>
      </w:tr>
      <w:tr w:rsidR="00185C87" w:rsidRPr="00D11148" w14:paraId="3166E12D" w14:textId="77777777" w:rsidTr="004B45FE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14:paraId="758B3DA2" w14:textId="77777777"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14:paraId="79C870A6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14:paraId="199699CD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  <w:hideMark/>
          </w:tcPr>
          <w:p w14:paraId="41970CF0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1A9C917" w14:textId="77777777"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5AD82741" w14:textId="1F7C1CF5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tworzy dokument HTML zgodnie z zaleceniami W3C</w:t>
            </w:r>
          </w:p>
        </w:tc>
      </w:tr>
      <w:tr w:rsidR="00185C87" w:rsidRPr="00D11148" w14:paraId="6EE6D8AE" w14:textId="77777777" w:rsidTr="004B45FE">
        <w:trPr>
          <w:trHeight w:val="73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14:paraId="52D938CA" w14:textId="77777777"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14:paraId="7264751F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14:paraId="12EE1B01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  <w:hideMark/>
          </w:tcPr>
          <w:p w14:paraId="538EA8D7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5B310C3" w14:textId="77777777"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14:paraId="22F011C8" w14:textId="776F961A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potrafi wyjaśnić rolę, jaką w historii języka HTML </w:t>
            </w:r>
            <w:r w:rsidR="00E542A8" w:rsidRPr="00D11148">
              <w:rPr>
                <w:rFonts w:cstheme="minorHAnsi"/>
                <w:sz w:val="20"/>
                <w:szCs w:val="20"/>
                <w:lang w:val="pl-PL"/>
              </w:rPr>
              <w:t xml:space="preserve">i CSS </w:t>
            </w:r>
            <w:r w:rsidRPr="00D11148">
              <w:rPr>
                <w:rFonts w:cstheme="minorHAnsi"/>
                <w:sz w:val="20"/>
                <w:szCs w:val="20"/>
                <w:lang w:val="pl-PL"/>
              </w:rPr>
              <w:t>odegrali Tim Berners-Lee, Robert Cailliau, Håkon Wium Lie i Bert Bos, oraz cel powołania W3C</w:t>
            </w:r>
          </w:p>
        </w:tc>
      </w:tr>
      <w:tr w:rsidR="00185C87" w:rsidRPr="00D11148" w14:paraId="771C0E0F" w14:textId="77777777" w:rsidTr="004B45FE">
        <w:trPr>
          <w:trHeight w:val="227"/>
        </w:trPr>
        <w:tc>
          <w:tcPr>
            <w:tcW w:w="27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137FCD" w14:textId="77777777"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1.2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AA739" w14:textId="37DF82CE" w:rsidR="00185C87" w:rsidRPr="00D11148" w:rsidRDefault="007802F8">
            <w:pPr>
              <w:pStyle w:val="TableParagraph"/>
              <w:ind w:left="57"/>
              <w:rPr>
                <w:rFonts w:asciiTheme="minorHAnsi" w:hAnsiTheme="minorHAnsi"/>
                <w:b/>
                <w:bCs/>
                <w:sz w:val="20"/>
                <w:lang w:val="pl-PL"/>
              </w:rPr>
            </w:pPr>
            <w:r w:rsidRPr="00D1114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  <w:t>Prosta strona internetowa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E280C" w14:textId="77777777"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color w:val="231F20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Tworzenie dokumentu HTML </w:t>
            </w:r>
          </w:p>
          <w:p w14:paraId="49A33564" w14:textId="77777777"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z zastosowaniem CSS – definiowanie właściwości czcionki i akapitu, definiowanie jednostek miar.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41FC9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1842F6B" w14:textId="0EDE5F01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stosuje style wpisane w celu sformatowania tekstu</w:t>
            </w:r>
          </w:p>
        </w:tc>
      </w:tr>
      <w:tr w:rsidR="00185C87" w:rsidRPr="00D11148" w14:paraId="7CB8B095" w14:textId="77777777" w:rsidTr="004B45FE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44EC3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E4550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5E9ED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BF71A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24C8938" w14:textId="77777777" w:rsidR="006730A7" w:rsidRPr="00D11148" w:rsidRDefault="006730A7" w:rsidP="00185C87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spełnia kryteria oceny dopuszczającej</w:t>
            </w: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4F83574B" w14:textId="03EF7113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definiuje styl i krój czcionki</w:t>
            </w:r>
          </w:p>
        </w:tc>
      </w:tr>
      <w:tr w:rsidR="00185C87" w:rsidRPr="00D11148" w14:paraId="679EF80A" w14:textId="77777777" w:rsidTr="004B45FE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B4A40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C587C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B61B8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08D0F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35B1B82" w14:textId="77777777" w:rsidR="004D1A7B" w:rsidRPr="00D11148" w:rsidRDefault="004D1A7B" w:rsidP="00185C87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spełnia kryteria oceny dostatecznej</w:t>
            </w: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76B061A5" w14:textId="13D192DD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stosuje różne jednostki miary</w:t>
            </w:r>
          </w:p>
        </w:tc>
      </w:tr>
      <w:tr w:rsidR="00185C87" w:rsidRPr="00D11148" w14:paraId="62BF7FB1" w14:textId="77777777" w:rsidTr="004B45FE">
        <w:trPr>
          <w:trHeight w:val="732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E96A3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5C07B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623A6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25F88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0AA764B" w14:textId="77777777" w:rsidR="00632A3A" w:rsidRPr="00D11148" w:rsidRDefault="00632A3A" w:rsidP="00185C87">
            <w:pPr>
              <w:pStyle w:val="TableParagraph"/>
              <w:numPr>
                <w:ilvl w:val="0"/>
                <w:numId w:val="34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lang w:val="pl-PL"/>
              </w:rPr>
            </w:pPr>
            <w:r w:rsidRPr="00D1114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 xml:space="preserve"> </w:t>
            </w:r>
          </w:p>
          <w:p w14:paraId="5497E881" w14:textId="69FBDB29" w:rsidR="00185C87" w:rsidRPr="00D11148" w:rsidRDefault="00185C87" w:rsidP="00185C87">
            <w:pPr>
              <w:pStyle w:val="TableParagraph"/>
              <w:numPr>
                <w:ilvl w:val="0"/>
                <w:numId w:val="34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lang w:val="pl-PL"/>
              </w:rPr>
            </w:pPr>
            <w:r w:rsidRPr="00D11148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definiuje właściwości czcionek (wariant czcionki, wysokość czcionki, odstępy między literami, zmiana wielkości znaków)</w:t>
            </w:r>
          </w:p>
        </w:tc>
      </w:tr>
      <w:tr w:rsidR="00185C87" w:rsidRPr="00D11148" w14:paraId="2E35F283" w14:textId="77777777" w:rsidTr="004B45FE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2998B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94714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8C573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B97ED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FE58E6D" w14:textId="77777777"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14:paraId="3610666B" w14:textId="7E139A8B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color w:val="231F20"/>
                <w:sz w:val="20"/>
                <w:lang w:val="pl-PL"/>
              </w:rPr>
              <w:t>definiuje właściwości akapitu (odstępy między wyrazami, dekorowanie tekstu, wyrównanie tekstu w poziomie)</w:t>
            </w:r>
          </w:p>
        </w:tc>
      </w:tr>
      <w:tr w:rsidR="004B45FE" w:rsidRPr="00D11148" w14:paraId="15D9188B" w14:textId="77777777" w:rsidTr="004B45FE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6159EA28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5178DD11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24C5BB88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50B80887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F2BFEC1" w14:textId="77777777" w:rsidR="004B45FE" w:rsidRPr="00D11148" w:rsidRDefault="004B45FE" w:rsidP="008171C6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185C87" w:rsidRPr="00D11148" w14:paraId="232B6DBA" w14:textId="77777777" w:rsidTr="0099559C">
        <w:trPr>
          <w:trHeight w:val="227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A544AF" w14:textId="31228000"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1.3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8D725" w14:textId="061FCDD7"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b/>
                <w:color w:val="231F20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 xml:space="preserve">Strona </w:t>
            </w:r>
            <w:r w:rsidR="007802F8"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w dobrym</w:t>
            </w: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 xml:space="preserve"> stylu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14:paraId="1E72A406" w14:textId="3957F98F" w:rsidR="00185C87" w:rsidRPr="00D11148" w:rsidRDefault="00185C87" w:rsidP="0099559C">
            <w:pPr>
              <w:pStyle w:val="TableParagraph"/>
              <w:ind w:left="0"/>
              <w:rPr>
                <w:rFonts w:asciiTheme="minorHAnsi" w:hAnsiTheme="minorHAnsi"/>
                <w:color w:val="231F20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Definiowanie kolor</w:t>
            </w:r>
            <w:r w:rsidR="00E542A8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ów</w:t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 tekstu, tła całej strony lub wybranego obszaru. Osadzanie elementów graficznych </w:t>
            </w:r>
            <w:r w:rsidR="0099559C">
              <w:rPr>
                <w:rFonts w:asciiTheme="minorHAnsi" w:hAnsiTheme="minorHAnsi"/>
                <w:color w:val="231F20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i umieszcza</w:t>
            </w:r>
            <w:r w:rsidR="00E542A8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nie</w:t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 znaków specjalnych. Stosowanie wpisanych, osadzonych </w:t>
            </w:r>
            <w:r w:rsidR="0099559C">
              <w:rPr>
                <w:rFonts w:asciiTheme="minorHAnsi" w:hAnsiTheme="minorHAnsi"/>
                <w:color w:val="231F20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i zewnętrznych arkuszy stylów.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B3E24" w14:textId="77777777" w:rsidR="00185C87" w:rsidRPr="00D11148" w:rsidRDefault="00185C87">
            <w:pPr>
              <w:pStyle w:val="TableParagraph"/>
              <w:ind w:left="57"/>
              <w:jc w:val="center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D5BBB40" w14:textId="693A52D0" w:rsidR="00185C87" w:rsidRPr="00D11148" w:rsidRDefault="00185C87" w:rsidP="00185C87">
            <w:pPr>
              <w:pStyle w:val="Table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stosuje style wpisane w celu sformatowania tekstu</w:t>
            </w:r>
          </w:p>
        </w:tc>
      </w:tr>
      <w:tr w:rsidR="00185C87" w:rsidRPr="00D11148" w14:paraId="1D47D2E4" w14:textId="77777777" w:rsidTr="0099559C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D4C7D" w14:textId="77777777" w:rsidR="00185C87" w:rsidRPr="004B45FE" w:rsidRDefault="00185C87">
            <w:pPr>
              <w:rPr>
                <w:rFonts w:eastAsia="AgendaPl RegularCondensed" w:cs="AgendaPl RegularCondensed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C420A" w14:textId="77777777" w:rsidR="00185C87" w:rsidRPr="00D11148" w:rsidRDefault="00185C8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084E18F5" w14:textId="77777777" w:rsidR="00185C87" w:rsidRPr="00D11148" w:rsidRDefault="00185C87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01FA3" w14:textId="77777777" w:rsidR="00185C87" w:rsidRPr="00D11148" w:rsidRDefault="00185C87">
            <w:pPr>
              <w:pStyle w:val="TableParagraph"/>
              <w:ind w:left="57"/>
              <w:jc w:val="center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0386D95" w14:textId="77777777" w:rsidR="006730A7" w:rsidRPr="00D11148" w:rsidRDefault="006730A7" w:rsidP="00185C87">
            <w:pPr>
              <w:pStyle w:val="Table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666A7643" w14:textId="7D87EF2B" w:rsidR="00185C87" w:rsidRPr="00D11148" w:rsidRDefault="00185C87" w:rsidP="00185C87">
            <w:pPr>
              <w:pStyle w:val="Table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stosuje znaki specjalne (zwłaszcza </w:t>
            </w:r>
            <w:r w:rsidRPr="00D11148">
              <w:rPr>
                <w:rFonts w:ascii="Courier New" w:hAnsi="Courier New" w:cs="Courier New"/>
                <w:b/>
                <w:bCs/>
                <w:sz w:val="20"/>
                <w:szCs w:val="20"/>
                <w:lang w:val="pl-PL"/>
              </w:rPr>
              <w:t>&amp;nbsp;</w:t>
            </w:r>
            <w:r w:rsidRPr="00D1114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)</w:t>
            </w:r>
          </w:p>
        </w:tc>
      </w:tr>
      <w:tr w:rsidR="00185C87" w:rsidRPr="00D11148" w14:paraId="3D66EF08" w14:textId="77777777" w:rsidTr="0099559C">
        <w:trPr>
          <w:trHeight w:val="73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2338B" w14:textId="77777777" w:rsidR="00185C87" w:rsidRPr="004B45FE" w:rsidRDefault="00185C87">
            <w:pPr>
              <w:rPr>
                <w:rFonts w:eastAsia="AgendaPl RegularCondensed" w:cs="AgendaPl RegularCondensed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0369C" w14:textId="77777777" w:rsidR="00185C87" w:rsidRPr="00D11148" w:rsidRDefault="00185C8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0BABD3B8" w14:textId="77777777" w:rsidR="00185C87" w:rsidRPr="00D11148" w:rsidRDefault="00185C87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5F38A" w14:textId="77777777" w:rsidR="00185C87" w:rsidRPr="00D11148" w:rsidRDefault="00185C87">
            <w:pPr>
              <w:pStyle w:val="TableParagraph"/>
              <w:ind w:left="57"/>
              <w:jc w:val="center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1370E12" w14:textId="77777777" w:rsidR="004D1A7B" w:rsidRPr="00D11148" w:rsidRDefault="004D1A7B" w:rsidP="00185C87">
            <w:pPr>
              <w:pStyle w:val="Table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14:paraId="65BCC9BA" w14:textId="62EF3D41" w:rsidR="00185C87" w:rsidRPr="00D11148" w:rsidRDefault="00185C87" w:rsidP="00185C87">
            <w:pPr>
              <w:pStyle w:val="Table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definiuje kolory różnych elementów dokumentu</w:t>
            </w:r>
          </w:p>
          <w:p w14:paraId="1693C12F" w14:textId="0F0DD18A" w:rsidR="00185C87" w:rsidRPr="00D11148" w:rsidRDefault="00185C87" w:rsidP="00185C87">
            <w:pPr>
              <w:pStyle w:val="Table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stosuje różne jednostki miary</w:t>
            </w:r>
          </w:p>
        </w:tc>
      </w:tr>
      <w:tr w:rsidR="00185C87" w:rsidRPr="00D11148" w14:paraId="2A95312D" w14:textId="77777777" w:rsidTr="0099559C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CE045" w14:textId="77777777" w:rsidR="00185C87" w:rsidRPr="004B45FE" w:rsidRDefault="00185C87">
            <w:pPr>
              <w:rPr>
                <w:rFonts w:eastAsia="AgendaPl RegularCondensed" w:cs="AgendaPl RegularCondensed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49328" w14:textId="77777777" w:rsidR="00185C87" w:rsidRPr="00D11148" w:rsidRDefault="00185C8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4F6E2213" w14:textId="77777777" w:rsidR="00185C87" w:rsidRPr="00D11148" w:rsidRDefault="00185C87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E03C0" w14:textId="77777777" w:rsidR="00185C87" w:rsidRPr="00D11148" w:rsidRDefault="00185C87">
            <w:pPr>
              <w:pStyle w:val="TableParagraph"/>
              <w:ind w:left="57"/>
              <w:jc w:val="center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C9BE6D6" w14:textId="77777777" w:rsidR="00632A3A" w:rsidRPr="00D11148" w:rsidRDefault="00632A3A" w:rsidP="00185C87">
            <w:pPr>
              <w:pStyle w:val="Table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 xml:space="preserve"> </w:t>
            </w:r>
          </w:p>
          <w:p w14:paraId="4D82B637" w14:textId="202C5654" w:rsidR="00185C87" w:rsidRPr="00D11148" w:rsidRDefault="00185C87" w:rsidP="00185C87">
            <w:pPr>
              <w:pStyle w:val="Table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pozycjonuje elementy graficzne względem tekstu</w:t>
            </w:r>
          </w:p>
        </w:tc>
      </w:tr>
      <w:tr w:rsidR="00185C87" w:rsidRPr="00D11148" w14:paraId="479624CE" w14:textId="77777777" w:rsidTr="00A87117">
        <w:trPr>
          <w:trHeight w:val="73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C52FB" w14:textId="77777777" w:rsidR="00185C87" w:rsidRPr="004B45FE" w:rsidRDefault="00185C87">
            <w:pPr>
              <w:rPr>
                <w:rFonts w:eastAsia="AgendaPl RegularCondensed" w:cs="AgendaPl RegularCondensed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83388" w14:textId="77777777" w:rsidR="00185C87" w:rsidRPr="00D11148" w:rsidRDefault="00185C8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24BDEC22" w14:textId="77777777" w:rsidR="00185C87" w:rsidRPr="00D11148" w:rsidRDefault="00185C87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8946B" w14:textId="77777777" w:rsidR="00185C87" w:rsidRPr="00D11148" w:rsidRDefault="00185C87">
            <w:pPr>
              <w:pStyle w:val="TableParagraph"/>
              <w:ind w:left="57"/>
              <w:jc w:val="center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A010943" w14:textId="77777777" w:rsidR="00632A3A" w:rsidRPr="00D11148" w:rsidRDefault="00632A3A" w:rsidP="00185C87">
            <w:pPr>
              <w:pStyle w:val="TableParagraph"/>
              <w:numPr>
                <w:ilvl w:val="0"/>
                <w:numId w:val="34"/>
              </w:numPr>
              <w:tabs>
                <w:tab w:val="left" w:pos="-9499"/>
              </w:tabs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/>
              </w:rPr>
              <w:t xml:space="preserve"> </w:t>
            </w:r>
          </w:p>
          <w:p w14:paraId="3B028BF6" w14:textId="5FF89B06" w:rsidR="00185C87" w:rsidRPr="00D11148" w:rsidRDefault="00185C87" w:rsidP="00185C87">
            <w:pPr>
              <w:pStyle w:val="TableParagraph"/>
              <w:numPr>
                <w:ilvl w:val="0"/>
                <w:numId w:val="34"/>
              </w:numPr>
              <w:tabs>
                <w:tab w:val="left" w:pos="-9499"/>
              </w:tabs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 w:cstheme="minorHAnsi"/>
                <w:color w:val="000000"/>
                <w:sz w:val="20"/>
                <w:szCs w:val="20"/>
                <w:lang w:val="pl-PL"/>
              </w:rPr>
              <w:t xml:space="preserve">wykorzystuje style </w:t>
            </w:r>
            <w:r w:rsidRPr="00D11148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wpisane</w:t>
            </w:r>
            <w:r w:rsidRPr="00D11148">
              <w:rPr>
                <w:rFonts w:asciiTheme="minorHAnsi" w:hAnsiTheme="minorHAnsi" w:cstheme="minorHAnsi"/>
                <w:color w:val="000000"/>
                <w:sz w:val="20"/>
                <w:szCs w:val="20"/>
                <w:lang w:val="pl-PL"/>
              </w:rPr>
              <w:t>, osadzone i zewnętrzne</w:t>
            </w:r>
          </w:p>
          <w:p w14:paraId="6BC033F5" w14:textId="5F600C18" w:rsidR="00185C87" w:rsidRPr="00D11148" w:rsidRDefault="00185C87" w:rsidP="00185C87">
            <w:pPr>
              <w:pStyle w:val="Table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 w:cstheme="minorHAnsi"/>
                <w:color w:val="000000"/>
                <w:sz w:val="20"/>
                <w:szCs w:val="20"/>
                <w:lang w:val="pl-PL"/>
              </w:rPr>
              <w:t>stosuje wybór przez klasę</w:t>
            </w:r>
          </w:p>
        </w:tc>
      </w:tr>
      <w:tr w:rsidR="00A87117" w:rsidRPr="00D11148" w14:paraId="3D1838CE" w14:textId="77777777" w:rsidTr="00A871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7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EE524" w14:textId="77777777" w:rsidR="00A87117" w:rsidRPr="004B45FE" w:rsidRDefault="00A87117" w:rsidP="006224CE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1.5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98FC2" w14:textId="77777777" w:rsidR="00A87117" w:rsidRPr="00D11148" w:rsidRDefault="00A87117" w:rsidP="006224CE">
            <w:pPr>
              <w:pStyle w:val="TableParagraph"/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Witryna WWW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D0514" w14:textId="77777777" w:rsidR="00A87117" w:rsidRPr="00D11148" w:rsidRDefault="00A87117" w:rsidP="006224CE">
            <w:pPr>
              <w:pStyle w:val="TableParagraph"/>
              <w:ind w:left="0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Rodzaje witryn WWW. Porządkowanie kodu dokumentu </w:t>
            </w:r>
            <w:r w:rsidRPr="00D11148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HTML</w:t>
            </w:r>
            <w:r w:rsidRPr="00D11148">
              <w:rPr>
                <w:rFonts w:asciiTheme="minorHAnsi" w:hAnsiTheme="minorHAnsi" w:cstheme="minorHAnsi"/>
                <w:sz w:val="20"/>
                <w:lang w:val="pl-PL"/>
              </w:rPr>
              <w:t xml:space="preserve"> zgodnie </w:t>
            </w:r>
            <w:r>
              <w:rPr>
                <w:rFonts w:asciiTheme="minorHAnsi" w:hAnsiTheme="minorHAnsi" w:cs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 w:cstheme="minorHAnsi"/>
                <w:sz w:val="20"/>
                <w:lang w:val="pl-PL"/>
              </w:rPr>
              <w:t>ze specyfikacją HTML5. T</w:t>
            </w:r>
            <w:r w:rsidRPr="00D11148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</w:t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orzenie witryny przez połączenie poszczególnych dokumentów HTML systemem odnośników.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8B6EB" w14:textId="77777777" w:rsidR="00A87117" w:rsidRPr="00D11148" w:rsidRDefault="00A87117" w:rsidP="006224CE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01FE295F" w14:textId="77777777" w:rsidR="00A87117" w:rsidRPr="00D11148" w:rsidRDefault="00A87117" w:rsidP="006224CE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opisuje budowę adresu strony WWW</w:t>
            </w:r>
          </w:p>
          <w:p w14:paraId="0E85C661" w14:textId="77777777" w:rsidR="00A87117" w:rsidRPr="00D11148" w:rsidRDefault="00A87117" w:rsidP="006224CE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wyjaśnia znaczenie rozszerzenia domeny</w:t>
            </w:r>
          </w:p>
        </w:tc>
      </w:tr>
      <w:tr w:rsidR="00A87117" w:rsidRPr="00D11148" w14:paraId="28EC2AE7" w14:textId="77777777" w:rsidTr="00A871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24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7FED7" w14:textId="77777777" w:rsidR="00A87117" w:rsidRPr="004B45FE" w:rsidRDefault="00A87117" w:rsidP="006224CE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86D4D" w14:textId="77777777" w:rsidR="00A87117" w:rsidRPr="00D11148" w:rsidRDefault="00A87117" w:rsidP="006224CE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5EBBA" w14:textId="77777777" w:rsidR="00A87117" w:rsidRPr="00D11148" w:rsidRDefault="00A87117" w:rsidP="006224CE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126B8" w14:textId="77777777" w:rsidR="00A87117" w:rsidRPr="00D11148" w:rsidRDefault="00A87117" w:rsidP="006224CE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49774D1D" w14:textId="77777777" w:rsidR="00A87117" w:rsidRPr="00D11148" w:rsidRDefault="00A87117" w:rsidP="006224CE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00D63D70" w14:textId="77777777" w:rsidR="00A87117" w:rsidRPr="00D11148" w:rsidRDefault="00A87117" w:rsidP="006224CE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wyjaśnia znaczenie nazwy </w:t>
            </w:r>
            <w:r w:rsidRPr="00D11148">
              <w:rPr>
                <w:rFonts w:cs="Arial Narrow"/>
                <w:b/>
                <w:bCs/>
                <w:color w:val="000000"/>
                <w:sz w:val="20"/>
                <w:szCs w:val="20"/>
                <w:lang w:val="pl-PL"/>
              </w:rPr>
              <w:t>index.htm</w:t>
            </w:r>
          </w:p>
          <w:p w14:paraId="35FF9461" w14:textId="77777777" w:rsidR="00A87117" w:rsidRPr="00D11148" w:rsidRDefault="00A87117" w:rsidP="006224CE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tworzy odnośniki tekstowe i graficzne do innych dokumentów</w:t>
            </w:r>
          </w:p>
        </w:tc>
      </w:tr>
      <w:tr w:rsidR="00A87117" w:rsidRPr="00D11148" w14:paraId="05CC5CC2" w14:textId="77777777" w:rsidTr="00A871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6A0CF" w14:textId="77777777" w:rsidR="00A87117" w:rsidRPr="004B45FE" w:rsidRDefault="00A87117" w:rsidP="006224CE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3E437" w14:textId="77777777" w:rsidR="00A87117" w:rsidRPr="00D11148" w:rsidRDefault="00A87117" w:rsidP="006224CE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6E29A" w14:textId="77777777" w:rsidR="00A87117" w:rsidRPr="00D11148" w:rsidRDefault="00A87117" w:rsidP="006224CE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018DF" w14:textId="77777777" w:rsidR="00A87117" w:rsidRPr="00D11148" w:rsidRDefault="00A87117" w:rsidP="006224CE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32C6DE35" w14:textId="77777777" w:rsidR="00A87117" w:rsidRPr="00D11148" w:rsidRDefault="00A87117" w:rsidP="006224CE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14:paraId="12475DC4" w14:textId="77777777" w:rsidR="00A87117" w:rsidRPr="00D11148" w:rsidRDefault="00A87117" w:rsidP="006224CE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omawia strukturalną budowę dokumentu HTML</w:t>
            </w:r>
          </w:p>
          <w:p w14:paraId="56E4D8C1" w14:textId="77777777" w:rsidR="00A87117" w:rsidRPr="00D11148" w:rsidRDefault="00A87117" w:rsidP="006224CE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opisuje rolę znaczników: </w:t>
            </w:r>
            <w:r w:rsidRPr="0099559C">
              <w:rPr>
                <w:rFonts w:ascii="Courier" w:hAnsi="Courier" w:cs="Arial Narrow"/>
                <w:b/>
                <w:bCs/>
                <w:color w:val="000000"/>
                <w:sz w:val="20"/>
                <w:szCs w:val="20"/>
                <w:lang w:val="pl-PL"/>
              </w:rPr>
              <w:t>header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,</w:t>
            </w:r>
            <w:r w:rsidRPr="00D11148">
              <w:rPr>
                <w:rFonts w:ascii="Courier" w:hAnsi="Courier"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r w:rsidRPr="0099559C">
              <w:rPr>
                <w:rFonts w:ascii="Courier" w:hAnsi="Courier" w:cs="Arial Narrow"/>
                <w:b/>
                <w:bCs/>
                <w:color w:val="000000"/>
                <w:sz w:val="20"/>
                <w:szCs w:val="20"/>
                <w:lang w:val="pl-PL"/>
              </w:rPr>
              <w:t>nav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,</w:t>
            </w:r>
            <w:r w:rsidRPr="00D11148">
              <w:rPr>
                <w:rFonts w:ascii="Courier" w:hAnsi="Courier"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r w:rsidRPr="0099559C">
              <w:rPr>
                <w:rFonts w:ascii="Courier" w:hAnsi="Courier" w:cs="Arial Narrow"/>
                <w:b/>
                <w:bCs/>
                <w:color w:val="000000"/>
                <w:sz w:val="20"/>
                <w:szCs w:val="20"/>
                <w:lang w:val="pl-PL"/>
              </w:rPr>
              <w:t>article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,</w:t>
            </w:r>
            <w:r w:rsidRPr="00D11148">
              <w:rPr>
                <w:rFonts w:ascii="Courier" w:hAnsi="Courier"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r w:rsidRPr="0099559C">
              <w:rPr>
                <w:rFonts w:ascii="Courier" w:hAnsi="Courier" w:cs="Arial Narrow"/>
                <w:b/>
                <w:bCs/>
                <w:color w:val="000000"/>
                <w:sz w:val="20"/>
                <w:szCs w:val="20"/>
                <w:lang w:val="pl-PL"/>
              </w:rPr>
              <w:t>section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,</w:t>
            </w:r>
            <w:r w:rsidRPr="00D11148">
              <w:rPr>
                <w:rFonts w:ascii="Courier" w:hAnsi="Courier"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r w:rsidRPr="0099559C">
              <w:rPr>
                <w:rFonts w:ascii="Courier" w:hAnsi="Courier" w:cs="Arial Narrow"/>
                <w:b/>
                <w:bCs/>
                <w:color w:val="000000"/>
                <w:sz w:val="20"/>
                <w:szCs w:val="20"/>
                <w:lang w:val="pl-PL"/>
              </w:rPr>
              <w:t>aside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,</w:t>
            </w:r>
            <w:r w:rsidRPr="00D11148">
              <w:rPr>
                <w:rFonts w:ascii="Courier" w:hAnsi="Courier"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r w:rsidRPr="0099559C">
              <w:rPr>
                <w:rFonts w:ascii="Courier" w:hAnsi="Courier" w:cs="Arial Narrow"/>
                <w:b/>
                <w:bCs/>
                <w:color w:val="000000"/>
                <w:sz w:val="20"/>
                <w:szCs w:val="20"/>
                <w:lang w:val="pl-PL"/>
              </w:rPr>
              <w:t>footer</w:t>
            </w:r>
          </w:p>
          <w:p w14:paraId="245C58EE" w14:textId="77777777" w:rsidR="00A87117" w:rsidRPr="00D11148" w:rsidRDefault="00A87117" w:rsidP="006224CE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z pomocą nauczyciela stosuje ww. znaczniki do tworzenia dokumentu HTML</w:t>
            </w:r>
          </w:p>
        </w:tc>
      </w:tr>
      <w:tr w:rsidR="00A87117" w:rsidRPr="00D11148" w14:paraId="78CAC218" w14:textId="77777777" w:rsidTr="00A871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F3E18" w14:textId="77777777" w:rsidR="00A87117" w:rsidRPr="004B45FE" w:rsidRDefault="00A87117" w:rsidP="006224CE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DDA5D" w14:textId="77777777" w:rsidR="00A87117" w:rsidRPr="00D11148" w:rsidRDefault="00A87117" w:rsidP="006224CE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EEBBD" w14:textId="77777777" w:rsidR="00A87117" w:rsidRPr="00D11148" w:rsidRDefault="00A87117" w:rsidP="006224CE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69637" w14:textId="77777777" w:rsidR="00A87117" w:rsidRPr="00D11148" w:rsidRDefault="00A87117" w:rsidP="006224CE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601D8CAD" w14:textId="77777777" w:rsidR="00A87117" w:rsidRPr="00D11148" w:rsidRDefault="00A87117" w:rsidP="006224CE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14:paraId="68AABABD" w14:textId="77777777" w:rsidR="00A87117" w:rsidRPr="00D11148" w:rsidRDefault="00A87117" w:rsidP="006224CE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samodzielnie stosuje znaczniki </w:t>
            </w:r>
            <w:r w:rsidRPr="0099559C">
              <w:rPr>
                <w:rFonts w:ascii="Courier" w:hAnsi="Courier" w:cs="Arial Narrow"/>
                <w:b/>
                <w:bCs/>
                <w:color w:val="000000"/>
                <w:sz w:val="20"/>
                <w:szCs w:val="20"/>
                <w:lang w:val="pl-PL"/>
              </w:rPr>
              <w:t>header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,</w:t>
            </w:r>
            <w:r w:rsidRPr="00D11148">
              <w:rPr>
                <w:rFonts w:ascii="Courier" w:hAnsi="Courier"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r w:rsidRPr="0099559C">
              <w:rPr>
                <w:rFonts w:ascii="Courier" w:hAnsi="Courier" w:cs="Arial Narrow"/>
                <w:b/>
                <w:bCs/>
                <w:color w:val="000000"/>
                <w:sz w:val="20"/>
                <w:szCs w:val="20"/>
                <w:lang w:val="pl-PL"/>
              </w:rPr>
              <w:t>nav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,</w:t>
            </w:r>
            <w:r w:rsidRPr="00D11148">
              <w:rPr>
                <w:rFonts w:ascii="Courier" w:hAnsi="Courier"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r w:rsidRPr="0099559C">
              <w:rPr>
                <w:rFonts w:ascii="Courier" w:hAnsi="Courier" w:cs="Arial Narrow"/>
                <w:b/>
                <w:bCs/>
                <w:color w:val="000000"/>
                <w:sz w:val="20"/>
                <w:szCs w:val="20"/>
                <w:lang w:val="pl-PL"/>
              </w:rPr>
              <w:t>article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,</w:t>
            </w:r>
            <w:r w:rsidRPr="00D11148">
              <w:rPr>
                <w:rFonts w:ascii="Courier" w:hAnsi="Courier"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r w:rsidRPr="0099559C">
              <w:rPr>
                <w:rFonts w:ascii="Courier" w:hAnsi="Courier" w:cs="Arial Narrow"/>
                <w:b/>
                <w:bCs/>
                <w:color w:val="000000"/>
                <w:sz w:val="20"/>
                <w:szCs w:val="20"/>
                <w:lang w:val="pl-PL"/>
              </w:rPr>
              <w:t>section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,</w:t>
            </w:r>
            <w:r w:rsidRPr="00D11148">
              <w:rPr>
                <w:rFonts w:ascii="Courier" w:hAnsi="Courier"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r w:rsidRPr="0099559C">
              <w:rPr>
                <w:rFonts w:ascii="Courier" w:hAnsi="Courier" w:cs="Arial Narrow"/>
                <w:b/>
                <w:bCs/>
                <w:color w:val="000000"/>
                <w:sz w:val="20"/>
                <w:szCs w:val="20"/>
                <w:lang w:val="pl-PL"/>
              </w:rPr>
              <w:t>aside</w:t>
            </w:r>
            <w:r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r>
              <w:rPr>
                <w:rFonts w:cs="Arial Narrow"/>
                <w:color w:val="000000"/>
                <w:sz w:val="20"/>
                <w:szCs w:val="20"/>
                <w:lang w:val="pl-PL"/>
              </w:rPr>
              <w:br/>
              <w:t>i</w:t>
            </w:r>
            <w:r w:rsidRPr="0099559C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r w:rsidRPr="0099559C">
              <w:rPr>
                <w:rFonts w:ascii="Courier" w:hAnsi="Courier" w:cs="Arial Narrow"/>
                <w:b/>
                <w:bCs/>
                <w:color w:val="000000"/>
                <w:sz w:val="20"/>
                <w:szCs w:val="20"/>
                <w:lang w:val="pl-PL"/>
              </w:rPr>
              <w:t>footer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 do tworzenia poprawnej struktury dokumentu</w:t>
            </w:r>
          </w:p>
        </w:tc>
      </w:tr>
      <w:tr w:rsidR="00A87117" w:rsidRPr="00D11148" w14:paraId="385D2988" w14:textId="77777777" w:rsidTr="00A871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24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4FFF8" w14:textId="77777777" w:rsidR="00A87117" w:rsidRPr="004B45FE" w:rsidRDefault="00A87117" w:rsidP="006224CE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C7A47" w14:textId="77777777" w:rsidR="00A87117" w:rsidRPr="00D11148" w:rsidRDefault="00A87117" w:rsidP="006224CE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BBD93" w14:textId="77777777" w:rsidR="00A87117" w:rsidRPr="00D11148" w:rsidRDefault="00A87117" w:rsidP="006224CE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48AB0" w14:textId="77777777" w:rsidR="00A87117" w:rsidRPr="00D11148" w:rsidRDefault="00A87117" w:rsidP="006224CE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29B97D6C" w14:textId="77777777" w:rsidR="00A87117" w:rsidRPr="00D11148" w:rsidRDefault="00A87117" w:rsidP="006224CE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14:paraId="4C0D58E6" w14:textId="77777777" w:rsidR="00A87117" w:rsidRPr="00D11148" w:rsidRDefault="00A87117" w:rsidP="006224CE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tworząc witrynę WWW, pracuje samodzielnie i stosuje własne rozwiązania</w:t>
            </w:r>
          </w:p>
          <w:p w14:paraId="37184007" w14:textId="77777777" w:rsidR="00A87117" w:rsidRPr="00D11148" w:rsidRDefault="00A87117" w:rsidP="006224CE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lang w:val="pl-PL"/>
              </w:rPr>
              <w:t>kopiuje pliki składowe na serwer WWW i weryfikuje poprawność działania witryny</w:t>
            </w:r>
          </w:p>
        </w:tc>
      </w:tr>
    </w:tbl>
    <w:p w14:paraId="2F5AFF69" w14:textId="77777777" w:rsidR="004B45FE" w:rsidRDefault="004B45FE"/>
    <w:p w14:paraId="3F3BB6DA" w14:textId="77777777" w:rsidR="00A87117" w:rsidRDefault="00A87117">
      <w:r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92"/>
        <w:gridCol w:w="1689"/>
        <w:gridCol w:w="3477"/>
        <w:gridCol w:w="1134"/>
        <w:gridCol w:w="7519"/>
      </w:tblGrid>
      <w:tr w:rsidR="004B45FE" w:rsidRPr="00D11148" w14:paraId="371BEEC7" w14:textId="77777777" w:rsidTr="00A87117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51053C81" w14:textId="5C33832A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50EF0724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7CF1C797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6282F20D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548CC2D9" w14:textId="77777777" w:rsidR="004B45FE" w:rsidRPr="00D11148" w:rsidRDefault="004B45FE" w:rsidP="008171C6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185C87" w:rsidRPr="00D11148" w14:paraId="4C711DF4" w14:textId="77777777" w:rsidTr="00A87117">
        <w:trPr>
          <w:trHeight w:val="227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hideMark/>
          </w:tcPr>
          <w:p w14:paraId="3F669293" w14:textId="4982856E"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1.</w:t>
            </w:r>
            <w:r w:rsidR="00A87117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5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hideMark/>
          </w:tcPr>
          <w:p w14:paraId="5D11F2E2" w14:textId="77777777"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 xml:space="preserve">Prawo </w:t>
            </w: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br/>
              <w:t>w internecie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14:paraId="149FAE02" w14:textId="2F4B14A7" w:rsidR="00185C87" w:rsidRPr="00D11148" w:rsidRDefault="00185C87" w:rsidP="0099559C">
            <w:pPr>
              <w:pStyle w:val="TableParagraph"/>
              <w:ind w:left="0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Prawo autorskie a ochrona wizerunku oraz twórczości (ochrona elementów serwisów i całych serwisów WWW, ochrona </w:t>
            </w:r>
            <w:r w:rsidRPr="00D11148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oprogramowania)</w:t>
            </w:r>
            <w:r w:rsidR="00EF7E00" w:rsidRPr="00D11148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.</w:t>
            </w:r>
            <w:r w:rsidR="00EF7E00" w:rsidRPr="00D11148">
              <w:rPr>
                <w:rFonts w:asciiTheme="minorHAnsi" w:hAnsiTheme="minorHAnsi" w:cstheme="minorHAnsi"/>
                <w:sz w:val="20"/>
                <w:lang w:val="pl-PL"/>
              </w:rPr>
              <w:t xml:space="preserve"> Dozwolony użytek. W</w:t>
            </w:r>
            <w:r w:rsidRPr="00D11148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olne oprogramowanie</w:t>
            </w:r>
            <w:r w:rsidR="00EF7E00" w:rsidRPr="00D11148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. Ochrona wizerunku i</w:t>
            </w:r>
            <w:r w:rsidRPr="00D11148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 xml:space="preserve"> bezpieczeństwo </w:t>
            </w:r>
            <w:r w:rsidR="0099559C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w sieci</w:t>
            </w:r>
            <w:r w:rsidR="00EF7E00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33767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3D1387E" w14:textId="02473AAE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 xml:space="preserve">wyjaśnia konieczność chronienia utworów (np. programów, zdjęć, stron WWW) </w:t>
            </w:r>
          </w:p>
        </w:tc>
      </w:tr>
      <w:tr w:rsidR="00185C87" w:rsidRPr="00D11148" w14:paraId="051DCB8C" w14:textId="77777777" w:rsidTr="00A87117">
        <w:trPr>
          <w:trHeight w:val="454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14:paraId="2A96EDDD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14:paraId="7B2FF10D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F81A5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D95F3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FF61A4E" w14:textId="77777777" w:rsidR="006730A7" w:rsidRPr="00D11148" w:rsidRDefault="006730A7" w:rsidP="00185C87">
            <w:pPr>
              <w:pStyle w:val="Akapitzlist"/>
              <w:numPr>
                <w:ilvl w:val="0"/>
                <w:numId w:val="34"/>
              </w:numPr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654E3A41" w14:textId="01A2D3BF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wyjaśnia, na czym polega naruszenie praw autorskich i jak go uniknąć</w:t>
            </w:r>
          </w:p>
        </w:tc>
      </w:tr>
      <w:tr w:rsidR="00185C87" w:rsidRPr="00D11148" w14:paraId="6ED2C4BD" w14:textId="77777777" w:rsidTr="00A87117">
        <w:trPr>
          <w:trHeight w:val="454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14:paraId="63167DF8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14:paraId="70EB7133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2B721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81B5E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23CC7AA" w14:textId="77777777" w:rsidR="004D1A7B" w:rsidRPr="00D11148" w:rsidRDefault="004D1A7B" w:rsidP="00185C87">
            <w:pPr>
              <w:pStyle w:val="Akapitzlist"/>
              <w:numPr>
                <w:ilvl w:val="0"/>
                <w:numId w:val="34"/>
              </w:numPr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14:paraId="30DECFB3" w14:textId="0C04DADC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wyjaśnia pojęcia dozwolon</w:t>
            </w:r>
            <w:r w:rsidR="00D11148">
              <w:rPr>
                <w:sz w:val="20"/>
                <w:szCs w:val="20"/>
                <w:lang w:val="pl-PL"/>
              </w:rPr>
              <w:t>ego</w:t>
            </w:r>
            <w:r w:rsidRPr="00D11148">
              <w:rPr>
                <w:sz w:val="20"/>
                <w:szCs w:val="20"/>
                <w:lang w:val="pl-PL"/>
              </w:rPr>
              <w:t xml:space="preserve"> użyt</w:t>
            </w:r>
            <w:r w:rsidR="00D11148">
              <w:rPr>
                <w:sz w:val="20"/>
                <w:szCs w:val="20"/>
                <w:lang w:val="pl-PL"/>
              </w:rPr>
              <w:t>ku</w:t>
            </w:r>
            <w:r w:rsidRPr="00D11148">
              <w:rPr>
                <w:sz w:val="20"/>
                <w:szCs w:val="20"/>
                <w:lang w:val="pl-PL"/>
              </w:rPr>
              <w:t xml:space="preserve"> prywatn</w:t>
            </w:r>
            <w:r w:rsidR="00D11148">
              <w:rPr>
                <w:sz w:val="20"/>
                <w:szCs w:val="20"/>
                <w:lang w:val="pl-PL"/>
              </w:rPr>
              <w:t>ego</w:t>
            </w:r>
            <w:r w:rsidRPr="00D11148">
              <w:rPr>
                <w:sz w:val="20"/>
                <w:szCs w:val="20"/>
                <w:lang w:val="pl-PL"/>
              </w:rPr>
              <w:t xml:space="preserve"> i ochron</w:t>
            </w:r>
            <w:r w:rsidR="00D11148">
              <w:rPr>
                <w:sz w:val="20"/>
                <w:szCs w:val="20"/>
                <w:lang w:val="pl-PL"/>
              </w:rPr>
              <w:t>y</w:t>
            </w:r>
            <w:r w:rsidRPr="00D11148">
              <w:rPr>
                <w:sz w:val="20"/>
                <w:szCs w:val="20"/>
                <w:lang w:val="pl-PL"/>
              </w:rPr>
              <w:t xml:space="preserve"> wizerunku</w:t>
            </w:r>
          </w:p>
        </w:tc>
      </w:tr>
      <w:tr w:rsidR="00185C87" w:rsidRPr="00D11148" w14:paraId="5BDA6C41" w14:textId="77777777" w:rsidTr="00A87117">
        <w:trPr>
          <w:trHeight w:val="454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14:paraId="26D28823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14:paraId="75BD7BC1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A18A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ED983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94B6123" w14:textId="4E1DA200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lang w:val="pl-PL"/>
              </w:rPr>
              <w:t>wyjaśnia, czym są wolne oprogramowanie</w:t>
            </w:r>
            <w:r w:rsidR="00EF7E00" w:rsidRPr="00D11148">
              <w:rPr>
                <w:color w:val="231F20"/>
                <w:sz w:val="20"/>
                <w:lang w:val="pl-PL"/>
              </w:rPr>
              <w:t>,</w:t>
            </w:r>
            <w:r w:rsidRPr="00D11148">
              <w:rPr>
                <w:color w:val="231F20"/>
                <w:sz w:val="20"/>
                <w:lang w:val="pl-PL"/>
              </w:rPr>
              <w:t xml:space="preserve"> i </w:t>
            </w:r>
            <w:r w:rsidR="00EF7E00" w:rsidRPr="00D11148">
              <w:rPr>
                <w:color w:val="231F20"/>
                <w:sz w:val="20"/>
                <w:lang w:val="pl-PL"/>
              </w:rPr>
              <w:t xml:space="preserve">krótko charakteryzuje </w:t>
            </w:r>
            <w:r w:rsidRPr="00D11148">
              <w:rPr>
                <w:color w:val="231F20"/>
                <w:sz w:val="20"/>
                <w:lang w:val="pl-PL"/>
              </w:rPr>
              <w:t>cztery rodzaje wolności</w:t>
            </w:r>
          </w:p>
        </w:tc>
      </w:tr>
      <w:tr w:rsidR="00185C87" w:rsidRPr="00D11148" w14:paraId="62CAB7B9" w14:textId="77777777" w:rsidTr="00A87117">
        <w:trPr>
          <w:trHeight w:val="732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14:paraId="6577F338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14:paraId="45BAA3FA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19898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7D2D7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868B504" w14:textId="77777777"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14:paraId="302050DB" w14:textId="690646A2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wyjaśnia praktyczne znaczenie najważniejsz</w:t>
            </w:r>
            <w:r w:rsidR="00EF7E00"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ych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 punktów </w:t>
            </w:r>
            <w:r w:rsidRPr="00D11148">
              <w:rPr>
                <w:rFonts w:cs="Arial Narrow"/>
                <w:iCs/>
                <w:color w:val="000000"/>
                <w:sz w:val="20"/>
                <w:szCs w:val="20"/>
                <w:lang w:val="pl-PL"/>
              </w:rPr>
              <w:t xml:space="preserve">Ustawy o prawie autorskim </w:t>
            </w:r>
            <w:r w:rsidRPr="00D11148">
              <w:rPr>
                <w:rFonts w:cs="Arial Narrow"/>
                <w:iCs/>
                <w:color w:val="000000"/>
                <w:sz w:val="20"/>
                <w:szCs w:val="20"/>
                <w:lang w:val="pl-PL"/>
              </w:rPr>
              <w:br/>
              <w:t>i prawach pokrewnych</w:t>
            </w:r>
          </w:p>
        </w:tc>
      </w:tr>
      <w:tr w:rsidR="00A87117" w:rsidRPr="00D11148" w14:paraId="3C183908" w14:textId="77777777" w:rsidTr="006224CE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25408F"/>
            <w:vAlign w:val="center"/>
            <w:hideMark/>
          </w:tcPr>
          <w:p w14:paraId="18E24906" w14:textId="77777777" w:rsidR="00A87117" w:rsidRPr="00D11148" w:rsidRDefault="00A87117" w:rsidP="006224CE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2. Lekcje programowania</w:t>
            </w:r>
          </w:p>
        </w:tc>
      </w:tr>
      <w:tr w:rsidR="00A87117" w:rsidRPr="00D11148" w14:paraId="2AEE4E1F" w14:textId="77777777" w:rsidTr="006224CE">
        <w:trPr>
          <w:trHeight w:val="227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0850B72F" w14:textId="77777777" w:rsidR="00A87117" w:rsidRPr="004B45FE" w:rsidRDefault="00A87117" w:rsidP="006224CE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2.1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B90404C" w14:textId="77777777" w:rsidR="00A87117" w:rsidRPr="00D11148" w:rsidRDefault="00A87117" w:rsidP="006224CE">
            <w:pPr>
              <w:pStyle w:val="TableParagraph"/>
              <w:tabs>
                <w:tab w:val="left" w:pos="1409"/>
                <w:tab w:val="left" w:pos="1449"/>
              </w:tabs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Rysuj z żółwiem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7FF5C42" w14:textId="77777777" w:rsidR="00A87117" w:rsidRDefault="00A87117" w:rsidP="006224CE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Wstęp do języka Python. Rysowanie </w:t>
            </w:r>
          </w:p>
          <w:p w14:paraId="6A830FBD" w14:textId="77777777" w:rsidR="00A87117" w:rsidRPr="00D11148" w:rsidRDefault="00A87117" w:rsidP="006224CE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z wykorzystaniem modułu </w:t>
            </w:r>
            <w:r w:rsidRPr="00D11148">
              <w:rPr>
                <w:rFonts w:ascii="Courier New" w:hAnsi="Courier New" w:cs="Courier New"/>
                <w:b/>
                <w:bCs/>
                <w:sz w:val="20"/>
                <w:lang w:val="pl-PL"/>
              </w:rPr>
              <w:t>turtle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. Wykorzystanie iteracji. Pętla </w:t>
            </w:r>
            <w:r w:rsidRPr="00D11148">
              <w:rPr>
                <w:rFonts w:ascii="Courier New" w:hAnsi="Courier New" w:cs="Courier New"/>
                <w:b/>
                <w:bCs/>
                <w:sz w:val="20"/>
                <w:lang w:val="pl-PL"/>
              </w:rPr>
              <w:t>for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. Wykorzystanie kolorów do rysowania </w:t>
            </w:r>
            <w:r>
              <w:rPr>
                <w:rFonts w:asciiTheme="minorHAnsi" w:hAnsi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i </w:t>
            </w:r>
            <w:r w:rsidRPr="00D11148">
              <w:rPr>
                <w:rFonts w:asciiTheme="minorHAnsi" w:hAnsiTheme="minorHAnsi" w:cstheme="minorHAnsi"/>
                <w:sz w:val="20"/>
                <w:lang w:val="pl-PL"/>
              </w:rPr>
              <w:t>zamalowywania narysowanych obiektów.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  <w:hideMark/>
          </w:tcPr>
          <w:p w14:paraId="40FFB59A" w14:textId="77777777" w:rsidR="00A87117" w:rsidRPr="00D11148" w:rsidRDefault="00A87117" w:rsidP="006224CE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CE6BD06" w14:textId="77777777" w:rsidR="00A87117" w:rsidRPr="00D11148" w:rsidRDefault="00A87117" w:rsidP="006224CE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 xml:space="preserve">z pomocą nauczyciela rysuje proste rysunki z wykorzystaniem modułu </w:t>
            </w:r>
            <w:r w:rsidRPr="00D11148">
              <w:rPr>
                <w:rFonts w:ascii="Courier New" w:hAnsi="Courier New" w:cs="Courier New"/>
                <w:b/>
                <w:bCs/>
                <w:lang w:val="pl-PL" w:eastAsia="en-US"/>
              </w:rPr>
              <w:t>turtle</w:t>
            </w:r>
          </w:p>
        </w:tc>
      </w:tr>
      <w:tr w:rsidR="00A87117" w:rsidRPr="00D11148" w14:paraId="03EEE24A" w14:textId="77777777" w:rsidTr="006224CE">
        <w:trPr>
          <w:trHeight w:val="227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1337C4EB" w14:textId="77777777" w:rsidR="00A87117" w:rsidRPr="004B45FE" w:rsidRDefault="00A87117" w:rsidP="006224CE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5D8A340D" w14:textId="77777777" w:rsidR="00A87117" w:rsidRPr="00D11148" w:rsidRDefault="00A87117" w:rsidP="006224CE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19FBB7E8" w14:textId="77777777" w:rsidR="00A87117" w:rsidRPr="00D11148" w:rsidRDefault="00A87117" w:rsidP="006224CE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single" w:sz="4" w:space="0" w:color="auto"/>
            </w:tcBorders>
            <w:hideMark/>
          </w:tcPr>
          <w:p w14:paraId="68CB094F" w14:textId="77777777" w:rsidR="00A87117" w:rsidRPr="00D11148" w:rsidRDefault="00A87117" w:rsidP="006224CE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0310738" w14:textId="77777777" w:rsidR="00A87117" w:rsidRPr="00D11148" w:rsidRDefault="00A87117" w:rsidP="006224CE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 xml:space="preserve">samodzielnie rysuje proste rysunki z wykorzystaniem modułu </w:t>
            </w:r>
            <w:r w:rsidRPr="00D11148">
              <w:rPr>
                <w:rFonts w:ascii="Courier New" w:hAnsi="Courier New" w:cs="Courier New"/>
                <w:b/>
                <w:bCs/>
                <w:lang w:val="pl-PL" w:eastAsia="en-US"/>
              </w:rPr>
              <w:t>turtle</w:t>
            </w:r>
          </w:p>
        </w:tc>
      </w:tr>
      <w:tr w:rsidR="00A87117" w:rsidRPr="00D11148" w14:paraId="64DEA941" w14:textId="77777777" w:rsidTr="006224CE">
        <w:trPr>
          <w:trHeight w:val="73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7E6BD66B" w14:textId="77777777" w:rsidR="00A87117" w:rsidRPr="004B45FE" w:rsidRDefault="00A87117" w:rsidP="006224CE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0A0DC727" w14:textId="77777777" w:rsidR="00A87117" w:rsidRPr="00D11148" w:rsidRDefault="00A87117" w:rsidP="006224CE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4D9DD572" w14:textId="77777777" w:rsidR="00A87117" w:rsidRPr="00D11148" w:rsidRDefault="00A87117" w:rsidP="006224CE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single" w:sz="4" w:space="0" w:color="auto"/>
            </w:tcBorders>
            <w:hideMark/>
          </w:tcPr>
          <w:p w14:paraId="3B124BAF" w14:textId="77777777" w:rsidR="00A87117" w:rsidRPr="00D11148" w:rsidRDefault="00A87117" w:rsidP="006224CE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7EE472D" w14:textId="77777777" w:rsidR="00A87117" w:rsidRPr="00D11148" w:rsidRDefault="00A87117" w:rsidP="006224CE">
            <w:pPr>
              <w:pStyle w:val="Akapitzlist"/>
              <w:numPr>
                <w:ilvl w:val="0"/>
                <w:numId w:val="34"/>
              </w:numPr>
              <w:rPr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14:paraId="1B2D5195" w14:textId="77777777" w:rsidR="00A87117" w:rsidRPr="00D11148" w:rsidRDefault="00A87117" w:rsidP="006224CE">
            <w:pPr>
              <w:pStyle w:val="Akapitzlist"/>
              <w:numPr>
                <w:ilvl w:val="0"/>
                <w:numId w:val="34"/>
              </w:numPr>
              <w:rPr>
                <w:lang w:val="pl-PL"/>
              </w:rPr>
            </w:pPr>
            <w:r w:rsidRPr="00D11148">
              <w:rPr>
                <w:rFonts w:eastAsia="Times New Roman" w:cs="Arial Narrow"/>
                <w:color w:val="000000"/>
                <w:sz w:val="20"/>
                <w:szCs w:val="20"/>
                <w:lang w:val="pl-PL" w:eastAsia="pl-PL"/>
              </w:rPr>
              <w:t>rysuje za pomocą kolorowego pisaka</w:t>
            </w:r>
          </w:p>
          <w:p w14:paraId="349F7880" w14:textId="77777777" w:rsidR="00A87117" w:rsidRPr="00D11148" w:rsidRDefault="00A87117" w:rsidP="006224CE">
            <w:pPr>
              <w:pStyle w:val="Akapitzlist"/>
              <w:numPr>
                <w:ilvl w:val="0"/>
                <w:numId w:val="34"/>
              </w:numPr>
              <w:rPr>
                <w:lang w:val="pl-PL"/>
              </w:rPr>
            </w:pPr>
            <w:r w:rsidRPr="00D11148">
              <w:rPr>
                <w:rFonts w:eastAsia="Times New Roman" w:cs="Arial Narrow"/>
                <w:color w:val="000000"/>
                <w:sz w:val="20"/>
                <w:szCs w:val="20"/>
                <w:lang w:val="pl-PL" w:eastAsia="pl-PL"/>
              </w:rPr>
              <w:t>wypełnia rysunki kolorem</w:t>
            </w:r>
          </w:p>
        </w:tc>
      </w:tr>
      <w:tr w:rsidR="00A87117" w:rsidRPr="00D11148" w14:paraId="440D296E" w14:textId="77777777" w:rsidTr="006224CE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4D100BE3" w14:textId="77777777" w:rsidR="00A87117" w:rsidRPr="004B45FE" w:rsidRDefault="00A87117" w:rsidP="006224CE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7BA4E52B" w14:textId="77777777" w:rsidR="00A87117" w:rsidRPr="00D11148" w:rsidRDefault="00A87117" w:rsidP="006224CE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7FF89D6D" w14:textId="77777777" w:rsidR="00A87117" w:rsidRPr="00D11148" w:rsidRDefault="00A87117" w:rsidP="006224CE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single" w:sz="4" w:space="0" w:color="auto"/>
            </w:tcBorders>
            <w:hideMark/>
          </w:tcPr>
          <w:p w14:paraId="7FBC53B5" w14:textId="77777777" w:rsidR="00A87117" w:rsidRPr="00D11148" w:rsidRDefault="00A87117" w:rsidP="006224CE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6E4435B" w14:textId="77777777" w:rsidR="00A87117" w:rsidRPr="00D11148" w:rsidRDefault="00A87117" w:rsidP="006224CE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dobrej</w:t>
            </w:r>
            <w:r w:rsidRPr="00D11148">
              <w:rPr>
                <w:rFonts w:asciiTheme="minorHAnsi" w:hAnsiTheme="minorHAnsi" w:cstheme="minorHAnsi"/>
                <w:color w:val="231F20"/>
                <w:lang w:val="pl-PL"/>
              </w:rPr>
              <w:t xml:space="preserve"> </w:t>
            </w:r>
          </w:p>
          <w:p w14:paraId="2DF8FCF6" w14:textId="77777777" w:rsidR="00A87117" w:rsidRPr="00D11148" w:rsidRDefault="00A87117" w:rsidP="006224CE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 xml:space="preserve">korzysta z pętli </w:t>
            </w:r>
            <w:r w:rsidRPr="00D11148">
              <w:rPr>
                <w:rFonts w:ascii="Courier New" w:hAnsi="Courier New" w:cs="Courier New"/>
                <w:b/>
                <w:bCs/>
                <w:lang w:val="pl-PL" w:eastAsia="en-US"/>
              </w:rPr>
              <w:t>for</w:t>
            </w:r>
            <w:r w:rsidRPr="00D11148">
              <w:rPr>
                <w:rFonts w:asciiTheme="minorHAnsi" w:hAnsiTheme="minorHAnsi"/>
                <w:lang w:val="pl-PL" w:eastAsia="en-US"/>
              </w:rPr>
              <w:t xml:space="preserve"> do rysowania prostych rysunków</w:t>
            </w:r>
          </w:p>
        </w:tc>
      </w:tr>
      <w:tr w:rsidR="00A87117" w:rsidRPr="00D11148" w14:paraId="2F7A183F" w14:textId="77777777" w:rsidTr="006224CE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47FB466A" w14:textId="77777777" w:rsidR="00A87117" w:rsidRPr="004B45FE" w:rsidRDefault="00A87117" w:rsidP="006224CE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0DC9281A" w14:textId="77777777" w:rsidR="00A87117" w:rsidRPr="00D11148" w:rsidRDefault="00A87117" w:rsidP="006224CE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79142DE1" w14:textId="77777777" w:rsidR="00A87117" w:rsidRPr="00D11148" w:rsidRDefault="00A87117" w:rsidP="006224CE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auto"/>
            </w:tcBorders>
            <w:hideMark/>
          </w:tcPr>
          <w:p w14:paraId="16311909" w14:textId="77777777" w:rsidR="00A87117" w:rsidRPr="00D11148" w:rsidRDefault="00A87117" w:rsidP="006224CE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231F20"/>
              <w:right w:val="nil"/>
            </w:tcBorders>
            <w:hideMark/>
          </w:tcPr>
          <w:p w14:paraId="749A3154" w14:textId="77777777" w:rsidR="00A87117" w:rsidRPr="00D11148" w:rsidRDefault="00A87117" w:rsidP="006224CE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 w:eastAsia="en-US"/>
              </w:rPr>
              <w:t xml:space="preserve"> </w:t>
            </w:r>
          </w:p>
          <w:p w14:paraId="5A635328" w14:textId="77777777" w:rsidR="00A87117" w:rsidRPr="00D11148" w:rsidRDefault="00A87117" w:rsidP="006224CE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 xml:space="preserve">korzysta z pętli </w:t>
            </w:r>
            <w:r w:rsidRPr="00D11148">
              <w:rPr>
                <w:rFonts w:ascii="Courier New" w:hAnsi="Courier New" w:cs="Courier New"/>
                <w:b/>
                <w:bCs/>
                <w:lang w:val="pl-PL" w:eastAsia="en-US"/>
              </w:rPr>
              <w:t>for</w:t>
            </w:r>
            <w:r w:rsidRPr="00D11148">
              <w:rPr>
                <w:rFonts w:asciiTheme="minorHAnsi" w:hAnsiTheme="minorHAnsi"/>
                <w:lang w:val="pl-PL" w:eastAsia="en-US"/>
              </w:rPr>
              <w:t xml:space="preserve"> do rysowania złożonych rysunków</w:t>
            </w:r>
          </w:p>
        </w:tc>
      </w:tr>
      <w:tr w:rsidR="00A87117" w:rsidRPr="00D11148" w14:paraId="70CAAC01" w14:textId="77777777" w:rsidTr="006224CE">
        <w:trPr>
          <w:trHeight w:val="227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7A01063F" w14:textId="77777777" w:rsidR="00A87117" w:rsidRPr="004B45FE" w:rsidRDefault="00A87117" w:rsidP="006224CE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2.2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</w:tcMar>
            <w:hideMark/>
          </w:tcPr>
          <w:p w14:paraId="1459852B" w14:textId="77777777" w:rsidR="00A87117" w:rsidRPr="00D11148" w:rsidRDefault="00A87117" w:rsidP="006224CE">
            <w:pPr>
              <w:pStyle w:val="TableParagraph"/>
              <w:ind w:left="0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 xml:space="preserve">Fantazyjne </w:t>
            </w: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br/>
              <w:t>posadzki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95673D9" w14:textId="77777777" w:rsidR="00A87117" w:rsidRPr="00D11148" w:rsidRDefault="00A87117" w:rsidP="006224CE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Definiowanie funkcji bez parametru </w:t>
            </w:r>
            <w:r>
              <w:rPr>
                <w:rFonts w:asciiTheme="minorHAnsi" w:hAnsi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i z parametrem. Rysowanie powtarzających się elementów wzoru </w:t>
            </w:r>
            <w:r>
              <w:rPr>
                <w:rFonts w:asciiTheme="minorHAnsi" w:hAnsi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sz w:val="20"/>
                <w:lang w:val="pl-PL"/>
              </w:rPr>
              <w:t>i kwadratowych posadzek.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4A732A3" w14:textId="77777777" w:rsidR="00A87117" w:rsidRPr="00D11148" w:rsidRDefault="00A87117" w:rsidP="006224CE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6D4E52C8" w14:textId="77777777" w:rsidR="00A87117" w:rsidRPr="00D11148" w:rsidRDefault="00A87117" w:rsidP="006224CE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z pomocą nauczyciela definiuje funkcje bez parametru</w:t>
            </w:r>
          </w:p>
        </w:tc>
      </w:tr>
      <w:tr w:rsidR="00A87117" w:rsidRPr="00D11148" w14:paraId="6DF33DCD" w14:textId="77777777" w:rsidTr="006224CE">
        <w:trPr>
          <w:trHeight w:val="227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2A358B31" w14:textId="77777777" w:rsidR="00A87117" w:rsidRPr="00D11148" w:rsidRDefault="00A87117" w:rsidP="006224CE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63298EC5" w14:textId="77777777" w:rsidR="00A87117" w:rsidRPr="00D11148" w:rsidRDefault="00A87117" w:rsidP="006224CE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4C570FB4" w14:textId="77777777" w:rsidR="00A87117" w:rsidRPr="00D11148" w:rsidRDefault="00A87117" w:rsidP="006224CE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3025B0F" w14:textId="77777777" w:rsidR="00A87117" w:rsidRPr="00D11148" w:rsidRDefault="00A87117" w:rsidP="006224CE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4C6C3327" w14:textId="77777777" w:rsidR="00A87117" w:rsidRPr="00D11148" w:rsidRDefault="00A87117" w:rsidP="006224CE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samodzielnie definiuje funkcje bez parametru</w:t>
            </w:r>
          </w:p>
        </w:tc>
      </w:tr>
      <w:tr w:rsidR="00A87117" w:rsidRPr="00D11148" w14:paraId="15333977" w14:textId="77777777" w:rsidTr="006224CE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2796CB20" w14:textId="77777777" w:rsidR="00A87117" w:rsidRPr="00D11148" w:rsidRDefault="00A87117" w:rsidP="006224CE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5EFB4298" w14:textId="77777777" w:rsidR="00A87117" w:rsidRPr="00D11148" w:rsidRDefault="00A87117" w:rsidP="006224CE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6836B55B" w14:textId="77777777" w:rsidR="00A87117" w:rsidRPr="00D11148" w:rsidRDefault="00A87117" w:rsidP="006224CE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5D852BB" w14:textId="77777777" w:rsidR="00A87117" w:rsidRPr="00D11148" w:rsidRDefault="00A87117" w:rsidP="006224CE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26EA8E47" w14:textId="77777777" w:rsidR="00A87117" w:rsidRPr="00D11148" w:rsidRDefault="00A87117" w:rsidP="006224CE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0F60F211" w14:textId="77777777" w:rsidR="00A87117" w:rsidRPr="00D11148" w:rsidRDefault="00A87117" w:rsidP="006224CE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definiuje funkcje z parametrem</w:t>
            </w:r>
          </w:p>
        </w:tc>
      </w:tr>
      <w:tr w:rsidR="00A87117" w:rsidRPr="00D11148" w14:paraId="3DA0FD09" w14:textId="77777777" w:rsidTr="006224CE">
        <w:trPr>
          <w:trHeight w:val="73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6930420D" w14:textId="77777777" w:rsidR="00A87117" w:rsidRPr="00D11148" w:rsidRDefault="00A87117" w:rsidP="006224CE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7B62D2EC" w14:textId="77777777" w:rsidR="00A87117" w:rsidRPr="00D11148" w:rsidRDefault="00A87117" w:rsidP="006224CE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19429EA6" w14:textId="77777777" w:rsidR="00A87117" w:rsidRPr="00D11148" w:rsidRDefault="00A87117" w:rsidP="006224CE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BCD03F9" w14:textId="77777777" w:rsidR="00A87117" w:rsidRPr="00D11148" w:rsidRDefault="00A87117" w:rsidP="006224CE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731E2DBD" w14:textId="77777777" w:rsidR="00A87117" w:rsidRPr="00D11148" w:rsidRDefault="00A87117" w:rsidP="006224CE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dobrej</w:t>
            </w:r>
            <w:r w:rsidRPr="00D11148">
              <w:rPr>
                <w:rFonts w:asciiTheme="minorHAnsi" w:hAnsiTheme="minorHAnsi" w:cstheme="minorHAnsi"/>
                <w:color w:val="231F20"/>
                <w:lang w:val="pl-PL"/>
              </w:rPr>
              <w:t xml:space="preserve"> </w:t>
            </w:r>
          </w:p>
          <w:p w14:paraId="67CD9408" w14:textId="77777777" w:rsidR="00A87117" w:rsidRPr="00D11148" w:rsidRDefault="00A87117" w:rsidP="006224CE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korzysta z funkcji pomocniczych</w:t>
            </w:r>
          </w:p>
          <w:p w14:paraId="54B4F828" w14:textId="77777777" w:rsidR="00A87117" w:rsidRPr="00D11148" w:rsidRDefault="00A87117" w:rsidP="006224CE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tworzy powtarzające się wzory</w:t>
            </w:r>
          </w:p>
        </w:tc>
      </w:tr>
      <w:tr w:rsidR="00A87117" w:rsidRPr="00D11148" w14:paraId="062A5E35" w14:textId="77777777" w:rsidTr="006224CE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64180853" w14:textId="77777777" w:rsidR="00A87117" w:rsidRPr="00D11148" w:rsidRDefault="00A87117" w:rsidP="006224CE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090451FD" w14:textId="77777777" w:rsidR="00A87117" w:rsidRPr="00D11148" w:rsidRDefault="00A87117" w:rsidP="006224CE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05CA17BA" w14:textId="77777777" w:rsidR="00A87117" w:rsidRPr="00D11148" w:rsidRDefault="00A87117" w:rsidP="006224CE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4FCF29E" w14:textId="77777777" w:rsidR="00A87117" w:rsidRPr="00D11148" w:rsidRDefault="00A87117" w:rsidP="006224CE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66F46C24" w14:textId="77777777" w:rsidR="00A87117" w:rsidRPr="00D11148" w:rsidRDefault="00A87117" w:rsidP="006224CE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 w:eastAsia="en-US"/>
              </w:rPr>
              <w:t xml:space="preserve"> </w:t>
            </w:r>
          </w:p>
          <w:p w14:paraId="49E58BA0" w14:textId="77777777" w:rsidR="00A87117" w:rsidRPr="00D11148" w:rsidRDefault="00A87117" w:rsidP="006224CE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rysuje kwadratowe posadzki o złożonych wzorach</w:t>
            </w:r>
          </w:p>
        </w:tc>
      </w:tr>
    </w:tbl>
    <w:p w14:paraId="2D425F16" w14:textId="77777777" w:rsidR="004B45FE" w:rsidRDefault="004B45FE"/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92"/>
        <w:gridCol w:w="1689"/>
        <w:gridCol w:w="3477"/>
        <w:gridCol w:w="1134"/>
        <w:gridCol w:w="7519"/>
      </w:tblGrid>
      <w:tr w:rsidR="004B45FE" w:rsidRPr="00D11148" w14:paraId="163ACC36" w14:textId="77777777" w:rsidTr="004B45FE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44FF3F50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0F2CB63C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4157CAED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6010C99A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7F12FB2C" w14:textId="77777777" w:rsidR="004B45FE" w:rsidRPr="00D11148" w:rsidRDefault="004B45FE" w:rsidP="008171C6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185C87" w:rsidRPr="00D11148" w14:paraId="24D55FA2" w14:textId="77777777" w:rsidTr="004B45FE">
        <w:trPr>
          <w:trHeight w:val="454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0EA5BA0B" w14:textId="2DF59C9E"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2.3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6DEE362" w14:textId="77777777" w:rsidR="00185C87" w:rsidRPr="00D11148" w:rsidRDefault="00185C87">
            <w:pPr>
              <w:pStyle w:val="TableParagraph"/>
              <w:ind w:left="57" w:right="362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Pisz</w:t>
            </w: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br/>
              <w:t>i powtarzaj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FC5E099" w14:textId="4AEE0AE3" w:rsidR="00185C87" w:rsidRPr="00D11148" w:rsidRDefault="00933A87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lang w:val="pl-PL"/>
              </w:rPr>
            </w:pPr>
            <w:r w:rsidRPr="00D11148">
              <w:rPr>
                <w:rFonts w:asciiTheme="minorHAnsi" w:hAnsiTheme="minorHAnsi" w:cstheme="minorHAnsi"/>
                <w:sz w:val="20"/>
                <w:lang w:val="pl-PL"/>
              </w:rPr>
              <w:t>Stosowanie napisów</w:t>
            </w:r>
            <w:r w:rsidR="00185C87" w:rsidRPr="00D11148">
              <w:rPr>
                <w:rFonts w:asciiTheme="minorHAnsi" w:hAnsiTheme="minorHAnsi" w:cstheme="minorHAnsi"/>
                <w:sz w:val="20"/>
                <w:lang w:val="pl-PL"/>
              </w:rPr>
              <w:t xml:space="preserve"> w Pythonie </w:t>
            </w:r>
            <w:r w:rsidR="0099559C">
              <w:rPr>
                <w:rFonts w:asciiTheme="minorHAnsi" w:hAnsiTheme="minorHAnsi" w:cstheme="minorHAnsi"/>
                <w:sz w:val="20"/>
                <w:lang w:val="pl-PL"/>
              </w:rPr>
              <w:br/>
            </w:r>
            <w:r w:rsidR="00185C87" w:rsidRPr="00D11148">
              <w:rPr>
                <w:rFonts w:asciiTheme="minorHAnsi" w:hAnsiTheme="minorHAnsi" w:cstheme="minorHAnsi"/>
                <w:sz w:val="20"/>
                <w:lang w:val="pl-PL"/>
              </w:rPr>
              <w:t xml:space="preserve">z wykorzystaniem napisów. Wczytywanie danych i wypisywanie </w:t>
            </w:r>
            <w:r w:rsidRPr="00D11148">
              <w:rPr>
                <w:rFonts w:asciiTheme="minorHAnsi" w:hAnsiTheme="minorHAnsi" w:cstheme="minorHAnsi"/>
                <w:sz w:val="20"/>
                <w:lang w:val="pl-PL"/>
              </w:rPr>
              <w:t>na ekranie obrazków złożonych ze znaków tekstowych</w:t>
            </w:r>
            <w:r w:rsidR="00185C87" w:rsidRPr="00D11148">
              <w:rPr>
                <w:rFonts w:asciiTheme="minorHAnsi" w:hAnsiTheme="minorHAnsi" w:cstheme="minorHAnsi"/>
                <w:sz w:val="20"/>
                <w:lang w:val="pl-PL"/>
              </w:rPr>
              <w:t xml:space="preserve">. Dialog </w:t>
            </w:r>
            <w:r w:rsidR="00D11148">
              <w:rPr>
                <w:rFonts w:asciiTheme="minorHAnsi" w:hAnsiTheme="minorHAnsi" w:cstheme="minorHAnsi"/>
                <w:sz w:val="20"/>
                <w:lang w:val="pl-PL"/>
              </w:rPr>
              <w:t xml:space="preserve">komputera </w:t>
            </w:r>
            <w:r w:rsidR="00D11148">
              <w:rPr>
                <w:rFonts w:asciiTheme="minorHAnsi" w:hAnsiTheme="minorHAnsi" w:cstheme="minorHAnsi"/>
                <w:sz w:val="20"/>
                <w:lang w:val="pl-PL"/>
              </w:rPr>
              <w:br/>
            </w:r>
            <w:r w:rsidR="00185C87" w:rsidRPr="00D11148">
              <w:rPr>
                <w:rFonts w:asciiTheme="minorHAnsi" w:hAnsiTheme="minorHAnsi" w:cstheme="minorHAnsi"/>
                <w:sz w:val="20"/>
                <w:lang w:val="pl-PL"/>
              </w:rPr>
              <w:t>z użytkownikiem.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54617AF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781B2B29" w14:textId="77777777" w:rsidR="006730A7" w:rsidRPr="00D11148" w:rsidRDefault="006730A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 xml:space="preserve">spełnia kryteria oceny dopuszczającej </w:t>
            </w:r>
          </w:p>
          <w:p w14:paraId="7D078710" w14:textId="46E3670C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wypisuje tekst na ekranie</w:t>
            </w:r>
          </w:p>
        </w:tc>
      </w:tr>
      <w:tr w:rsidR="00185C87" w:rsidRPr="00D11148" w14:paraId="552A70B5" w14:textId="77777777" w:rsidTr="004B45FE">
        <w:trPr>
          <w:trHeight w:val="227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28C29635" w14:textId="77777777"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4C092640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160D4B88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7175190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74A0BAC8" w14:textId="1CF51EFD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tworzy proste efekty graficzne za pomocą wypisywanego tekstu</w:t>
            </w:r>
          </w:p>
        </w:tc>
      </w:tr>
      <w:tr w:rsidR="00185C87" w:rsidRPr="00D11148" w14:paraId="43123799" w14:textId="77777777" w:rsidTr="004B45FE">
        <w:trPr>
          <w:trHeight w:val="73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5832B8E1" w14:textId="77777777"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2CEB6382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5D554EE9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CC134EF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49981B84" w14:textId="77777777" w:rsidR="004D1A7B" w:rsidRPr="00D11148" w:rsidRDefault="004D1A7B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0B188B12" w14:textId="02B28B68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tworzy efekty graficzne za pomocą wypisywanego tekstu</w:t>
            </w:r>
          </w:p>
          <w:p w14:paraId="479BE7A3" w14:textId="169AD0CD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wczytuje dane tekstowe z klawiatury</w:t>
            </w:r>
          </w:p>
        </w:tc>
      </w:tr>
      <w:tr w:rsidR="00185C87" w:rsidRPr="00D11148" w14:paraId="1B17AAD4" w14:textId="77777777" w:rsidTr="004B45FE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2CEBCB30" w14:textId="77777777"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6CDECBC6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3A3C54E1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7910F95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3D40C760" w14:textId="77777777" w:rsidR="00632A3A" w:rsidRPr="00D11148" w:rsidRDefault="00632A3A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dobrej</w:t>
            </w:r>
            <w:r w:rsidRPr="00D11148">
              <w:rPr>
                <w:rFonts w:asciiTheme="minorHAnsi" w:hAnsiTheme="minorHAnsi" w:cstheme="minorHAnsi"/>
                <w:color w:val="231F20"/>
                <w:lang w:val="pl-PL"/>
              </w:rPr>
              <w:t xml:space="preserve"> </w:t>
            </w:r>
          </w:p>
          <w:p w14:paraId="530FAAC8" w14:textId="0169F8CD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pro</w:t>
            </w:r>
            <w:r w:rsidR="00D11148">
              <w:rPr>
                <w:rFonts w:asciiTheme="minorHAnsi" w:hAnsiTheme="minorHAnsi"/>
                <w:lang w:val="pl-PL" w:eastAsia="en-US"/>
              </w:rPr>
              <w:t xml:space="preserve">gramuje dialog komputera </w:t>
            </w:r>
            <w:r w:rsidRPr="00D11148">
              <w:rPr>
                <w:rFonts w:asciiTheme="minorHAnsi" w:hAnsiTheme="minorHAnsi"/>
                <w:lang w:val="pl-PL" w:eastAsia="en-US"/>
              </w:rPr>
              <w:t>z użytkownikiem</w:t>
            </w:r>
          </w:p>
        </w:tc>
      </w:tr>
      <w:tr w:rsidR="00185C87" w:rsidRPr="00D11148" w14:paraId="1D3C769F" w14:textId="77777777" w:rsidTr="004B45FE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76013744" w14:textId="77777777"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27B22B02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7928B694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9F13737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25B981A6" w14:textId="77777777" w:rsidR="00632A3A" w:rsidRPr="00D11148" w:rsidRDefault="00632A3A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 w:eastAsia="en-US"/>
              </w:rPr>
              <w:t xml:space="preserve"> </w:t>
            </w:r>
          </w:p>
          <w:p w14:paraId="25DFFEBE" w14:textId="29CDC13C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samodzielnie rozwiązuje dodatkowe zadania programistyczne</w:t>
            </w:r>
            <w:r w:rsidR="00807944" w:rsidRPr="00D11148">
              <w:rPr>
                <w:rFonts w:asciiTheme="minorHAnsi" w:hAnsiTheme="minorHAnsi"/>
                <w:lang w:val="pl-PL" w:eastAsia="en-US"/>
              </w:rPr>
              <w:t xml:space="preserve"> związane z napisami</w:t>
            </w:r>
          </w:p>
        </w:tc>
      </w:tr>
      <w:tr w:rsidR="00185C87" w:rsidRPr="00D11148" w14:paraId="11B77F3E" w14:textId="77777777" w:rsidTr="004B45FE">
        <w:trPr>
          <w:trHeight w:val="227"/>
        </w:trPr>
        <w:tc>
          <w:tcPr>
            <w:tcW w:w="271" w:type="pct"/>
            <w:vMerge w:val="restar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339F830F" w14:textId="77777777"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2.4</w:t>
            </w:r>
          </w:p>
        </w:tc>
        <w:tc>
          <w:tcPr>
            <w:tcW w:w="578" w:type="pct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973B35D" w14:textId="77777777"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Proste obliczenia</w:t>
            </w:r>
          </w:p>
        </w:tc>
        <w:tc>
          <w:tcPr>
            <w:tcW w:w="1190" w:type="pct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6B4B341" w14:textId="6F7578B4" w:rsidR="00185C87" w:rsidRPr="00D11148" w:rsidRDefault="00185C87">
            <w:pPr>
              <w:pStyle w:val="TableParagraph"/>
              <w:ind w:left="57" w:right="215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Podstawowe operacje arytmetyczne </w:t>
            </w:r>
            <w:r w:rsidR="00422312">
              <w:rPr>
                <w:rFonts w:asciiTheme="minorHAnsi" w:hAnsi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sz w:val="20"/>
                <w:lang w:val="pl-PL"/>
              </w:rPr>
              <w:t>w języku Python. Wykorzystanie zmiennych. Pisanie prostych programów realizujących obliczenia. Wypisywanie wyników.</w:t>
            </w: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D4D8E7E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3360555C" w14:textId="557AE44D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opisuje i odpowiednio wykorzystuje proste operacje matematyczne</w:t>
            </w:r>
          </w:p>
        </w:tc>
      </w:tr>
      <w:tr w:rsidR="00185C87" w:rsidRPr="00D11148" w14:paraId="66961870" w14:textId="77777777" w:rsidTr="004B45FE">
        <w:trPr>
          <w:trHeight w:val="510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479938AD" w14:textId="77777777"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5C2025CE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58572B52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325E0AD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47280F98" w14:textId="77777777" w:rsidR="006730A7" w:rsidRPr="00D11148" w:rsidRDefault="006730A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7F29184C" w14:textId="06A1CBB2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opisuje i odpowiednio wykorzystuje zmienne</w:t>
            </w:r>
          </w:p>
        </w:tc>
      </w:tr>
      <w:tr w:rsidR="00185C87" w:rsidRPr="00D11148" w14:paraId="133DC03E" w14:textId="77777777" w:rsidTr="004B45FE">
        <w:trPr>
          <w:trHeight w:val="737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27347235" w14:textId="77777777"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220E15DA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11690153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4647851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3B2E2E0C" w14:textId="77777777" w:rsidR="004D1A7B" w:rsidRPr="00D11148" w:rsidRDefault="004D1A7B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14:paraId="1D686085" w14:textId="69B8BE9D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stosuje podstawowe operatory arytmetyczne </w:t>
            </w:r>
            <w:r w:rsidR="00422312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dostępne 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w Pythonie</w:t>
            </w:r>
          </w:p>
          <w:p w14:paraId="484B7E6C" w14:textId="6B0C3654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deklaruje i wykorzystuje zmienne w programie</w:t>
            </w:r>
          </w:p>
        </w:tc>
      </w:tr>
      <w:tr w:rsidR="00185C87" w:rsidRPr="00D11148" w14:paraId="07494832" w14:textId="77777777" w:rsidTr="004B45FE">
        <w:trPr>
          <w:trHeight w:val="737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4304B72E" w14:textId="77777777"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26F44371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03CC16D4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7946F26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25A5D951" w14:textId="77777777"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14:paraId="2478DE1F" w14:textId="4E8D2A4D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pisze programy wykonujące proste obliczenia</w:t>
            </w:r>
          </w:p>
          <w:p w14:paraId="4BEE1285" w14:textId="189CBA7F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wypisuje wyniki obliczeń</w:t>
            </w:r>
          </w:p>
        </w:tc>
      </w:tr>
      <w:tr w:rsidR="00185C87" w:rsidRPr="00D11148" w14:paraId="00032381" w14:textId="77777777" w:rsidTr="004B45FE">
        <w:trPr>
          <w:trHeight w:val="510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21634B68" w14:textId="77777777"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795092D2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231D6B6A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AAE955A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52BD9B4B" w14:textId="77777777"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14:paraId="56A48159" w14:textId="4FAB4A8A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samodzielnie rozwiązuje dodatkowe zadania obliczeniowe</w:t>
            </w:r>
          </w:p>
        </w:tc>
      </w:tr>
    </w:tbl>
    <w:p w14:paraId="00384E71" w14:textId="77777777" w:rsidR="004B45FE" w:rsidRDefault="004B45FE"/>
    <w:p w14:paraId="480D23A0" w14:textId="77777777" w:rsidR="004B45FE" w:rsidRDefault="004B45FE"/>
    <w:p w14:paraId="285B9C6C" w14:textId="77777777" w:rsidR="00A87117" w:rsidRDefault="00A87117">
      <w:r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92"/>
        <w:gridCol w:w="1689"/>
        <w:gridCol w:w="3477"/>
        <w:gridCol w:w="1134"/>
        <w:gridCol w:w="7519"/>
      </w:tblGrid>
      <w:tr w:rsidR="004B45FE" w:rsidRPr="00D11148" w14:paraId="4BC8BDA3" w14:textId="77777777" w:rsidTr="004B45FE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B1C8C61" w14:textId="117AA012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514238EF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748EFE8A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2CC7EC8B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0CCA6671" w14:textId="77777777" w:rsidR="004B45FE" w:rsidRPr="00D11148" w:rsidRDefault="004B45FE" w:rsidP="008171C6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185C87" w:rsidRPr="00D11148" w14:paraId="7557FCFD" w14:textId="77777777" w:rsidTr="0099559C">
        <w:trPr>
          <w:trHeight w:val="283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1375BC1F" w14:textId="50C458BB"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2.5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6BEA3D7" w14:textId="32178706" w:rsidR="00185C87" w:rsidRPr="00D11148" w:rsidRDefault="00807944">
            <w:pPr>
              <w:pStyle w:val="TableParagraph"/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P</w:t>
            </w:r>
            <w:r w:rsidR="00185C87" w:rsidRPr="00D11148">
              <w:rPr>
                <w:rFonts w:asciiTheme="minorHAnsi" w:hAnsiTheme="minorHAnsi"/>
                <w:b/>
                <w:sz w:val="20"/>
                <w:lang w:val="pl-PL"/>
              </w:rPr>
              <w:t>ętle</w:t>
            </w:r>
            <w:r w:rsidR="004B45FE">
              <w:rPr>
                <w:rFonts w:asciiTheme="minorHAnsi" w:hAnsiTheme="minorHAnsi"/>
                <w:b/>
                <w:sz w:val="20"/>
                <w:lang w:val="pl-PL"/>
              </w:rPr>
              <w:t xml:space="preserve"> </w:t>
            </w:r>
            <w:r w:rsidR="00185C87" w:rsidRPr="00D11148">
              <w:rPr>
                <w:rFonts w:asciiTheme="minorHAnsi" w:hAnsiTheme="minorHAnsi"/>
                <w:b/>
                <w:sz w:val="20"/>
                <w:lang w:val="pl-PL"/>
              </w:rPr>
              <w:t>i warunki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hideMark/>
          </w:tcPr>
          <w:p w14:paraId="7AA047B4" w14:textId="0C188D9A" w:rsidR="00185C87" w:rsidRPr="00D11148" w:rsidRDefault="00185C87" w:rsidP="0099559C">
            <w:pPr>
              <w:pStyle w:val="TableParagraph"/>
              <w:ind w:left="0" w:right="53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Zmiana wartości zmiennych. Wykorzystanie pętli </w:t>
            </w:r>
            <w:r w:rsidRPr="00D11148">
              <w:rPr>
                <w:rFonts w:ascii="Courier New" w:hAnsi="Courier New" w:cs="Courier New"/>
                <w:b/>
                <w:bCs/>
                <w:sz w:val="20"/>
                <w:lang w:val="pl-PL"/>
              </w:rPr>
              <w:t>for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 i </w:t>
            </w:r>
            <w:r w:rsidRPr="00D11148">
              <w:rPr>
                <w:rFonts w:ascii="Courier New" w:hAnsi="Courier New" w:cs="Courier New"/>
                <w:b/>
                <w:bCs/>
                <w:sz w:val="20"/>
                <w:lang w:val="pl-PL"/>
              </w:rPr>
              <w:t>while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 </w:t>
            </w:r>
            <w:r w:rsidR="00422312">
              <w:rPr>
                <w:rFonts w:asciiTheme="minorHAnsi" w:hAnsiTheme="minorHAnsi"/>
                <w:sz w:val="20"/>
                <w:lang w:val="pl-PL"/>
              </w:rPr>
              <w:br/>
            </w:r>
            <w:r w:rsidR="00807944" w:rsidRPr="00D11148">
              <w:rPr>
                <w:rFonts w:asciiTheme="minorHAnsi" w:hAnsiTheme="minorHAnsi" w:cstheme="minorHAnsi"/>
                <w:sz w:val="20"/>
                <w:lang w:val="pl-PL"/>
              </w:rPr>
              <w:t xml:space="preserve">oraz instrukcji warunkowej </w:t>
            </w:r>
            <w:r w:rsidR="00422312">
              <w:rPr>
                <w:rFonts w:asciiTheme="minorHAnsi" w:hAnsiTheme="minorHAnsi" w:cs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 w:cstheme="minorHAnsi"/>
                <w:sz w:val="20"/>
                <w:lang w:val="pl-PL"/>
              </w:rPr>
              <w:t>do</w:t>
            </w:r>
            <w:r w:rsidR="00422312">
              <w:rPr>
                <w:rFonts w:asciiTheme="minorHAnsi" w:hAnsiTheme="minorHAnsi" w:cstheme="minorHAnsi"/>
                <w:sz w:val="20"/>
                <w:lang w:val="pl-PL"/>
              </w:rPr>
              <w:t xml:space="preserve"> programowania</w:t>
            </w:r>
            <w:r w:rsidRPr="00D11148">
              <w:rPr>
                <w:rFonts w:asciiTheme="minorHAnsi" w:hAnsiTheme="minorHAnsi" w:cstheme="minorHAnsi"/>
                <w:sz w:val="20"/>
                <w:lang w:val="pl-PL"/>
              </w:rPr>
              <w:t xml:space="preserve"> obliczeń.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 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71EBCFB8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7E8CA9B8" w14:textId="06568F5B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zmienia wartość początkową zmiennej</w:t>
            </w:r>
          </w:p>
        </w:tc>
      </w:tr>
      <w:tr w:rsidR="00185C87" w:rsidRPr="00D11148" w14:paraId="1390A5E4" w14:textId="77777777" w:rsidTr="0099559C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4B916D92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25255707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24886AFB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07CE4F2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788C93CB" w14:textId="77777777" w:rsidR="006730A7" w:rsidRPr="00D11148" w:rsidRDefault="006730A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7267CF82" w14:textId="41C658BF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stosuje prostą instrukcję warunkową</w:t>
            </w:r>
          </w:p>
        </w:tc>
      </w:tr>
      <w:tr w:rsidR="00185C87" w:rsidRPr="00D11148" w14:paraId="62FC2249" w14:textId="77777777" w:rsidTr="0099559C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2F38D274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31EE6F94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233B4687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40D60A4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3CDB5266" w14:textId="77777777" w:rsidR="004D1A7B" w:rsidRPr="00D11148" w:rsidRDefault="004D1A7B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14:paraId="004144E1" w14:textId="7147642F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stosuje instrukcję warunkową</w:t>
            </w:r>
          </w:p>
        </w:tc>
      </w:tr>
      <w:tr w:rsidR="00185C87" w:rsidRPr="00D11148" w14:paraId="334D3F45" w14:textId="77777777" w:rsidTr="0099559C">
        <w:trPr>
          <w:trHeight w:val="102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7DBC2D59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3724ADF6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15328F4F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FB0947A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70DFE1CD" w14:textId="77777777"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14:paraId="443CF0CD" w14:textId="5ADB663E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analizuje schemat blokowy algorytmu</w:t>
            </w:r>
          </w:p>
          <w:p w14:paraId="70EEB233" w14:textId="2DEE4C70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oblicza sumę cyfr podanej liczby</w:t>
            </w:r>
          </w:p>
          <w:p w14:paraId="1037448B" w14:textId="29F73E74" w:rsidR="00185C87" w:rsidRPr="00D11148" w:rsidRDefault="00185C87" w:rsidP="00185C87">
            <w:pPr>
              <w:pStyle w:val="Akapitzlist"/>
              <w:widowControl/>
              <w:numPr>
                <w:ilvl w:val="0"/>
                <w:numId w:val="34"/>
              </w:numPr>
              <w:shd w:val="clear" w:color="auto" w:fill="FFFFFF"/>
              <w:autoSpaceDE/>
              <w:adjustRightInd w:val="0"/>
              <w:spacing w:line="276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 xml:space="preserve">wykorzystuje pętlę </w:t>
            </w:r>
            <w:r w:rsidRPr="00D11148">
              <w:rPr>
                <w:rFonts w:ascii="Courier New" w:hAnsi="Courier New" w:cs="Courier New"/>
                <w:b/>
                <w:bCs/>
                <w:sz w:val="20"/>
                <w:szCs w:val="20"/>
                <w:lang w:val="pl-PL"/>
              </w:rPr>
              <w:t>while</w:t>
            </w:r>
            <w:r w:rsidRPr="00D11148">
              <w:rPr>
                <w:rFonts w:cs="Arial Narrow"/>
                <w:sz w:val="20"/>
                <w:szCs w:val="20"/>
                <w:lang w:val="pl-PL"/>
              </w:rPr>
              <w:t xml:space="preserve"> do zapisu algorytmów</w:t>
            </w:r>
          </w:p>
        </w:tc>
      </w:tr>
      <w:tr w:rsidR="00185C87" w:rsidRPr="00D11148" w14:paraId="2B063A5C" w14:textId="77777777" w:rsidTr="0099559C"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35810B71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32A0AB91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58E2B862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CC87839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2643DA97" w14:textId="77777777"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14:paraId="01B8D669" w14:textId="0D23B2D9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samodzielnie rozwiązuje dodatkowe zadania programistyczne</w:t>
            </w:r>
            <w:r w:rsidR="00807944" w:rsidRPr="00D11148">
              <w:rPr>
                <w:sz w:val="20"/>
                <w:szCs w:val="20"/>
                <w:lang w:val="pl-PL"/>
              </w:rPr>
              <w:t xml:space="preserve"> wykorzystujące zmienne, warunki i pętle</w:t>
            </w:r>
          </w:p>
        </w:tc>
      </w:tr>
      <w:tr w:rsidR="00185C87" w:rsidRPr="00D11148" w14:paraId="3B110DA8" w14:textId="77777777" w:rsidTr="0099559C">
        <w:trPr>
          <w:trHeight w:val="510"/>
        </w:trPr>
        <w:tc>
          <w:tcPr>
            <w:tcW w:w="271" w:type="pct"/>
            <w:vMerge w:val="restart"/>
            <w:tcBorders>
              <w:top w:val="single" w:sz="4" w:space="0" w:color="FFFFFF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28F9A874" w14:textId="77777777"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2.6</w:t>
            </w:r>
          </w:p>
        </w:tc>
        <w:tc>
          <w:tcPr>
            <w:tcW w:w="578" w:type="pct"/>
            <w:vMerge w:val="restart"/>
            <w:tcBorders>
              <w:top w:val="single" w:sz="4" w:space="0" w:color="FFFFFF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CC02A22" w14:textId="77777777" w:rsidR="00185C87" w:rsidRPr="00D11148" w:rsidRDefault="00185C87">
            <w:pPr>
              <w:pStyle w:val="TableParagraph"/>
              <w:tabs>
                <w:tab w:val="left" w:pos="1409"/>
                <w:tab w:val="left" w:pos="1449"/>
              </w:tabs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Odgadniesz liczbę?</w:t>
            </w:r>
          </w:p>
        </w:tc>
        <w:tc>
          <w:tcPr>
            <w:tcW w:w="1190" w:type="pct"/>
            <w:vMerge w:val="restart"/>
            <w:tcBorders>
              <w:top w:val="single" w:sz="4" w:space="0" w:color="FFFFFF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hideMark/>
          </w:tcPr>
          <w:p w14:paraId="431D1279" w14:textId="5A653A23" w:rsidR="00185C87" w:rsidRPr="00D11148" w:rsidRDefault="00185C87" w:rsidP="0099559C">
            <w:pPr>
              <w:pStyle w:val="TableParagraph"/>
              <w:ind w:left="0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Wyszukiwanie elementu w zbiorze uporządkowanym. Wyszukiwanie binarne według metody „dziel </w:t>
            </w:r>
            <w:r w:rsidR="0099559C">
              <w:rPr>
                <w:rFonts w:asciiTheme="minorHAnsi" w:hAnsi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sz w:val="20"/>
                <w:lang w:val="pl-PL"/>
              </w:rPr>
              <w:t>i zwyciężaj”. Losowanie liczb</w:t>
            </w:r>
            <w:r w:rsidR="0042715B" w:rsidRPr="00D11148">
              <w:rPr>
                <w:rFonts w:asciiTheme="minorHAnsi" w:hAnsiTheme="minorHAnsi"/>
                <w:sz w:val="20"/>
                <w:lang w:val="pl-PL"/>
              </w:rPr>
              <w:t xml:space="preserve"> </w:t>
            </w:r>
            <w:r w:rsidR="0099559C">
              <w:rPr>
                <w:rFonts w:asciiTheme="minorHAnsi" w:hAnsiTheme="minorHAnsi"/>
                <w:sz w:val="20"/>
                <w:lang w:val="pl-PL"/>
              </w:rPr>
              <w:br/>
            </w:r>
            <w:r w:rsidR="0042715B" w:rsidRPr="00D11148">
              <w:rPr>
                <w:rFonts w:asciiTheme="minorHAnsi" w:hAnsiTheme="minorHAnsi"/>
                <w:sz w:val="20"/>
                <w:lang w:val="pl-PL"/>
              </w:rPr>
              <w:t>całkowitych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. Realizacja gry </w:t>
            </w:r>
            <w:r w:rsidR="0099559C">
              <w:rPr>
                <w:rFonts w:asciiTheme="minorHAnsi" w:hAnsi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w </w:t>
            </w:r>
            <w:r w:rsidR="0042715B" w:rsidRPr="00D11148">
              <w:rPr>
                <w:rFonts w:asciiTheme="minorHAnsi" w:hAnsiTheme="minorHAnsi"/>
                <w:sz w:val="20"/>
                <w:lang w:val="pl-PL"/>
              </w:rPr>
              <w:t>od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gadywanie liczby wylosowanej </w:t>
            </w:r>
            <w:r w:rsidR="0099559C">
              <w:rPr>
                <w:rFonts w:asciiTheme="minorHAnsi" w:hAnsi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sz w:val="20"/>
                <w:lang w:val="pl-PL"/>
              </w:rPr>
              <w:t>przez komputer.</w:t>
            </w: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D5A87AB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2513918D" w14:textId="1315D48C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rozumie zasady gry </w:t>
            </w:r>
            <w:r w:rsidR="0042715B" w:rsidRPr="00D11148">
              <w:rPr>
                <w:rFonts w:cs="Arial Narrow"/>
                <w:i/>
                <w:iCs/>
                <w:color w:val="000000"/>
                <w:sz w:val="20"/>
                <w:szCs w:val="20"/>
                <w:lang w:val="pl-PL"/>
              </w:rPr>
              <w:t>Od</w:t>
            </w:r>
            <w:r w:rsidRPr="00D11148">
              <w:rPr>
                <w:rFonts w:cs="Arial Narrow"/>
                <w:i/>
                <w:iCs/>
                <w:color w:val="000000"/>
                <w:sz w:val="20"/>
                <w:szCs w:val="20"/>
                <w:lang w:val="pl-PL"/>
              </w:rPr>
              <w:t>gadnij liczbę</w:t>
            </w:r>
          </w:p>
          <w:p w14:paraId="7AC38D4F" w14:textId="4787B914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biorąc udział w grze, potrafi zastosować optymalną strategię</w:t>
            </w:r>
          </w:p>
        </w:tc>
      </w:tr>
      <w:tr w:rsidR="00185C87" w:rsidRPr="00D11148" w14:paraId="00640415" w14:textId="77777777" w:rsidTr="004B45FE">
        <w:trPr>
          <w:trHeight w:val="510"/>
        </w:trPr>
        <w:tc>
          <w:tcPr>
            <w:tcW w:w="0" w:type="auto"/>
            <w:vMerge/>
            <w:tcBorders>
              <w:top w:val="single" w:sz="4" w:space="0" w:color="FFFFFF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1845A68C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43130B65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4CA906EB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B7B4E6D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6907EBD3" w14:textId="77777777" w:rsidR="006730A7" w:rsidRPr="00D11148" w:rsidRDefault="006730A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147C520A" w14:textId="3CD41346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znajduje maksymalną liczbę kroków odgadywania danej liczby</w:t>
            </w:r>
          </w:p>
        </w:tc>
      </w:tr>
      <w:tr w:rsidR="00185C87" w:rsidRPr="00D11148" w14:paraId="63BDCB9B" w14:textId="77777777" w:rsidTr="004B45FE">
        <w:trPr>
          <w:trHeight w:val="680"/>
        </w:trPr>
        <w:tc>
          <w:tcPr>
            <w:tcW w:w="0" w:type="auto"/>
            <w:vMerge/>
            <w:tcBorders>
              <w:top w:val="single" w:sz="4" w:space="0" w:color="FFFFFF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17FD40D2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69AC6BB0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16AC3E60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8E1A318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1A1ECCF0" w14:textId="77777777" w:rsidR="004D1A7B" w:rsidRPr="00D11148" w:rsidRDefault="004D1A7B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14:paraId="333AAEBB" w14:textId="2EF44A8F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losuje liczby całkowite z danego zakresu</w:t>
            </w:r>
          </w:p>
          <w:p w14:paraId="6D4DFBB2" w14:textId="6CDD1987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wykorzystuje pętlę </w:t>
            </w:r>
            <w:r w:rsidRPr="00D11148"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  <w:lang w:val="pl-PL"/>
              </w:rPr>
              <w:t>while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 do znajdowania sumy cyfr liczby</w:t>
            </w:r>
          </w:p>
        </w:tc>
      </w:tr>
      <w:tr w:rsidR="00185C87" w:rsidRPr="00D11148" w14:paraId="0E66310B" w14:textId="77777777" w:rsidTr="004B45FE">
        <w:trPr>
          <w:trHeight w:val="1020"/>
        </w:trPr>
        <w:tc>
          <w:tcPr>
            <w:tcW w:w="0" w:type="auto"/>
            <w:vMerge/>
            <w:tcBorders>
              <w:top w:val="single" w:sz="4" w:space="0" w:color="FFFFFF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0338E18A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383111A6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4D7ECEB8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4CD4948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64B0178A" w14:textId="77777777"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14:paraId="2280F9DE" w14:textId="7929381D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analizuje schemat blokowy algorytmu obliczania sumy cyfr dowolnej liczby</w:t>
            </w:r>
          </w:p>
          <w:p w14:paraId="48FE81A8" w14:textId="3D5ABC47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samodzielnie implementuje grę </w:t>
            </w:r>
            <w:r w:rsidR="0042715B" w:rsidRPr="00D11148">
              <w:rPr>
                <w:rFonts w:cs="Arial Narrow"/>
                <w:i/>
                <w:iCs/>
                <w:color w:val="000000"/>
                <w:sz w:val="20"/>
                <w:szCs w:val="20"/>
                <w:lang w:val="pl-PL"/>
              </w:rPr>
              <w:t>Od</w:t>
            </w:r>
            <w:r w:rsidRPr="00D11148">
              <w:rPr>
                <w:rFonts w:cs="Arial Narrow"/>
                <w:i/>
                <w:iCs/>
                <w:color w:val="000000"/>
                <w:sz w:val="20"/>
                <w:szCs w:val="20"/>
                <w:lang w:val="pl-PL"/>
              </w:rPr>
              <w:t>gadnij liczbę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 w Pythonie, korzystając ze wskazówek </w:t>
            </w:r>
          </w:p>
          <w:p w14:paraId="66C0D2DC" w14:textId="5CF5C07D" w:rsidR="00185C87" w:rsidRPr="00D11148" w:rsidRDefault="00185C87" w:rsidP="0018360C">
            <w:pPr>
              <w:pStyle w:val="Akapitzlist"/>
              <w:shd w:val="clear" w:color="auto" w:fill="FFFFFF"/>
              <w:adjustRightInd w:val="0"/>
              <w:ind w:left="227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w podręczniku</w:t>
            </w:r>
          </w:p>
        </w:tc>
      </w:tr>
      <w:tr w:rsidR="00185C87" w:rsidRPr="00D11148" w14:paraId="4DC3A380" w14:textId="77777777" w:rsidTr="004B45FE">
        <w:trPr>
          <w:trHeight w:val="794"/>
        </w:trPr>
        <w:tc>
          <w:tcPr>
            <w:tcW w:w="0" w:type="auto"/>
            <w:vMerge/>
            <w:tcBorders>
              <w:top w:val="single" w:sz="4" w:space="0" w:color="FFFFFF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017434CA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6219C8ED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123E1800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732B6627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29C03EAB" w14:textId="77777777"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14:paraId="62FAE22C" w14:textId="5AE66D4D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samodzielnie rozwiązuje dodatkowe zadania programistyczne</w:t>
            </w:r>
            <w:r w:rsidR="0042715B"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 związane z algorytmami wymienionymi w punkcie I.2 podstawy programowej</w:t>
            </w:r>
          </w:p>
        </w:tc>
      </w:tr>
    </w:tbl>
    <w:p w14:paraId="4D9867B6" w14:textId="77777777" w:rsidR="004B45FE" w:rsidRDefault="004B45FE"/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92"/>
        <w:gridCol w:w="1689"/>
        <w:gridCol w:w="3477"/>
        <w:gridCol w:w="1134"/>
        <w:gridCol w:w="7519"/>
      </w:tblGrid>
      <w:tr w:rsidR="004B45FE" w:rsidRPr="00D11148" w14:paraId="0BCB352F" w14:textId="77777777" w:rsidTr="004B45FE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6ACFA2DB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AA7A16C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4BE87B6F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0D42AF1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56801C51" w14:textId="77777777" w:rsidR="004B45FE" w:rsidRPr="00D11148" w:rsidRDefault="004B45FE" w:rsidP="008171C6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185C87" w:rsidRPr="00D11148" w14:paraId="52EFD1FE" w14:textId="77777777" w:rsidTr="004B45FE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25408F"/>
            <w:vAlign w:val="center"/>
            <w:hideMark/>
          </w:tcPr>
          <w:p w14:paraId="65644675" w14:textId="584EE2CC" w:rsidR="00185C87" w:rsidRPr="00D11148" w:rsidRDefault="00185C8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3. Lekcje z dany</w:t>
            </w:r>
            <w:r w:rsidR="000726D9"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mi</w:t>
            </w:r>
          </w:p>
        </w:tc>
      </w:tr>
      <w:tr w:rsidR="00185C87" w:rsidRPr="00D11148" w14:paraId="4E86B2D3" w14:textId="77777777" w:rsidTr="004B45FE">
        <w:trPr>
          <w:trHeight w:val="20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5557CECB" w14:textId="77777777"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3.1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4A53390" w14:textId="77777777"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Jak to z Gaussem było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70B7F1C7" w14:textId="1A5AB566"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>Sumowanie w arkuszu kalkulacyjnym</w:t>
            </w:r>
            <w:r w:rsidR="000726D9" w:rsidRPr="00D11148">
              <w:rPr>
                <w:rFonts w:asciiTheme="minorHAnsi" w:hAnsiTheme="minorHAnsi"/>
                <w:sz w:val="20"/>
                <w:lang w:val="pl-PL"/>
              </w:rPr>
              <w:t>. P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>orządkowanie danych w tabelach</w:t>
            </w:r>
            <w:r w:rsidR="000726D9" w:rsidRPr="00D11148">
              <w:rPr>
                <w:rFonts w:asciiTheme="minorHAnsi" w:hAnsiTheme="minorHAnsi"/>
                <w:sz w:val="20"/>
                <w:lang w:val="pl-PL"/>
              </w:rPr>
              <w:t>. A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nalizowanie danych zapisanych </w:t>
            </w:r>
          </w:p>
          <w:p w14:paraId="5BC350A8" w14:textId="77777777"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>w arkuszu i obliczeń w poszukiwaniu prawidłowości.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EFA367D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1009441C" w14:textId="24EDC639" w:rsidR="00185C87" w:rsidRPr="00D11148" w:rsidRDefault="00185C87" w:rsidP="0018360C">
            <w:pPr>
              <w:pStyle w:val="Akapitzlist"/>
              <w:widowControl/>
              <w:numPr>
                <w:ilvl w:val="0"/>
                <w:numId w:val="33"/>
              </w:numPr>
              <w:shd w:val="clear" w:color="auto" w:fill="FFFFFF"/>
              <w:autoSpaceDE/>
              <w:autoSpaceDN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korzysta z arkusza kalkulacyjnego w podstawowym zakresie</w:t>
            </w:r>
            <w:r w:rsidR="000726D9" w:rsidRPr="00D11148">
              <w:rPr>
                <w:rFonts w:cs="Arial Narrow"/>
                <w:sz w:val="20"/>
                <w:szCs w:val="20"/>
                <w:lang w:val="pl-PL"/>
              </w:rPr>
              <w:t>, w tym wprowadza dane różnych typów, wprowadza i kopiuje proste formuły obliczeniowe</w:t>
            </w:r>
          </w:p>
        </w:tc>
      </w:tr>
      <w:tr w:rsidR="00185C87" w:rsidRPr="00D11148" w14:paraId="2DA5B3FD" w14:textId="77777777" w:rsidTr="004B45FE">
        <w:trPr>
          <w:trHeight w:val="977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20871B86" w14:textId="77777777"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7A37B978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46D32FF9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EE43535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1EC78D59" w14:textId="77777777" w:rsidR="006730A7" w:rsidRPr="00D11148" w:rsidRDefault="006730A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03D9EC41" w14:textId="50DA4D13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wykonuje w arkuszu proste obliczenia</w:t>
            </w:r>
          </w:p>
          <w:p w14:paraId="4E304A78" w14:textId="78743B8F" w:rsidR="00185C87" w:rsidRPr="00D11148" w:rsidRDefault="00185C87" w:rsidP="000726D9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wykorzystuje arkusz do szybkiego rozwiązywania zadań związanych z sumowaniem</w:t>
            </w:r>
            <w:r w:rsidR="000726D9" w:rsidRPr="00D11148">
              <w:rPr>
                <w:rFonts w:cs="Arial Narrow"/>
                <w:sz w:val="20"/>
                <w:szCs w:val="20"/>
                <w:lang w:val="pl-PL"/>
              </w:rPr>
              <w:t xml:space="preserve">, </w:t>
            </w:r>
            <w:r w:rsidR="0099559C">
              <w:rPr>
                <w:rFonts w:cs="Arial Narrow"/>
                <w:sz w:val="20"/>
                <w:szCs w:val="20"/>
                <w:lang w:val="pl-PL"/>
              </w:rPr>
              <w:br/>
            </w:r>
            <w:r w:rsidR="000726D9" w:rsidRPr="00D11148">
              <w:rPr>
                <w:rFonts w:cs="Arial Narrow"/>
                <w:sz w:val="20"/>
                <w:szCs w:val="20"/>
                <w:lang w:val="pl-PL"/>
              </w:rPr>
              <w:t xml:space="preserve">w tym korzysta z funkcji </w:t>
            </w:r>
            <w:r w:rsidR="000726D9" w:rsidRPr="00D11148">
              <w:rPr>
                <w:rFonts w:cs="Arial Narrow"/>
                <w:b/>
                <w:bCs/>
                <w:sz w:val="20"/>
                <w:szCs w:val="20"/>
                <w:lang w:val="pl-PL"/>
              </w:rPr>
              <w:t>Autosumowania</w:t>
            </w:r>
          </w:p>
        </w:tc>
      </w:tr>
      <w:tr w:rsidR="00185C87" w:rsidRPr="00D11148" w14:paraId="68FF7AEC" w14:textId="77777777" w:rsidTr="004B45FE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48F6B4F2" w14:textId="77777777"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3B887F0E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7E7F1F70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DE60658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6BFCD18A" w14:textId="77777777" w:rsidR="004D1A7B" w:rsidRPr="00D11148" w:rsidRDefault="004D1A7B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14:paraId="2C8E4526" w14:textId="14B9237A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rozwiązuje w arkuszu proste zadania matematyczne</w:t>
            </w:r>
          </w:p>
        </w:tc>
      </w:tr>
      <w:tr w:rsidR="00185C87" w:rsidRPr="00D11148" w14:paraId="2630FA8C" w14:textId="77777777" w:rsidTr="004B45FE"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2C1BB1D0" w14:textId="77777777"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3D8138A0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21663795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96F005B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7CDCBB84" w14:textId="77777777"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14:paraId="626D89DC" w14:textId="1D92C0E3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planuje wykonywanie obliczeń w arkuszu</w:t>
            </w:r>
          </w:p>
          <w:p w14:paraId="1F4E9EDB" w14:textId="21FE7578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analizuje dane zawarte w arkuszu w poszukiwaniu prawidłowości</w:t>
            </w:r>
          </w:p>
        </w:tc>
      </w:tr>
      <w:tr w:rsidR="00185C87" w:rsidRPr="00D11148" w14:paraId="7305AC18" w14:textId="77777777" w:rsidTr="004B45FE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40088F2C" w14:textId="77777777"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23695B4F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1BE0B4C0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682F56E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3EC503BF" w14:textId="77777777"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14:paraId="390E41F8" w14:textId="39ED4E7E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samodzielnie formułuje wnioski</w:t>
            </w:r>
          </w:p>
        </w:tc>
      </w:tr>
      <w:tr w:rsidR="00185C87" w:rsidRPr="00D11148" w14:paraId="119C22C4" w14:textId="77777777" w:rsidTr="004B45FE">
        <w:trPr>
          <w:trHeight w:val="227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3BA80F3A" w14:textId="77777777"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3.2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95CFD50" w14:textId="77777777" w:rsidR="00185C87" w:rsidRPr="00D11148" w:rsidRDefault="00185C87">
            <w:pPr>
              <w:pStyle w:val="TableParagraph"/>
              <w:ind w:left="57" w:right="362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Liczby, potęgi, ciągi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F6EA65A" w14:textId="77777777"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Wprowadzanie serii danych, formuł </w:t>
            </w:r>
          </w:p>
          <w:p w14:paraId="12F09EB1" w14:textId="08A6849F"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>i funkcji do arkusza kalkulacyjnego</w:t>
            </w:r>
            <w:r w:rsidR="00D5628C" w:rsidRPr="00D11148">
              <w:rPr>
                <w:rFonts w:asciiTheme="minorHAnsi" w:hAnsiTheme="minorHAnsi"/>
                <w:sz w:val="20"/>
                <w:lang w:val="pl-PL"/>
              </w:rPr>
              <w:t>. P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>orównywanie ciągów liczbowych</w:t>
            </w:r>
            <w:r w:rsidR="00D5628C" w:rsidRPr="00D11148">
              <w:rPr>
                <w:rFonts w:asciiTheme="minorHAnsi" w:hAnsiTheme="minorHAnsi"/>
                <w:sz w:val="20"/>
                <w:lang w:val="pl-PL"/>
              </w:rPr>
              <w:t>. W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>łączanie ochrony arkusza</w:t>
            </w:r>
            <w:r w:rsidR="00D5628C" w:rsidRPr="00D11148">
              <w:rPr>
                <w:rFonts w:asciiTheme="minorHAnsi" w:hAnsiTheme="minorHAnsi"/>
                <w:sz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404B788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3D160A76" w14:textId="0F50F896" w:rsidR="00185C87" w:rsidRPr="00D11148" w:rsidRDefault="00185C87" w:rsidP="00D5628C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rozumie, czym jest formuła i format liczbowy, i używa ich w zadaniu</w:t>
            </w:r>
          </w:p>
        </w:tc>
      </w:tr>
      <w:tr w:rsidR="00185C87" w:rsidRPr="00D11148" w14:paraId="41A7BB9E" w14:textId="77777777" w:rsidTr="004B45FE">
        <w:trPr>
          <w:trHeight w:val="68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2DEE8123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31DCDD94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012D43A5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088D25B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0192AA49" w14:textId="77777777" w:rsidR="006730A7" w:rsidRPr="00D11148" w:rsidRDefault="006730A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5BFAB67D" w14:textId="24FCFD80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wprowadza do arkusza serie danych</w:t>
            </w:r>
            <w:r w:rsidR="00422312">
              <w:rPr>
                <w:rFonts w:cs="Arial Narrow"/>
                <w:color w:val="000000"/>
                <w:sz w:val="20"/>
                <w:szCs w:val="20"/>
                <w:lang w:val="pl-PL"/>
              </w:rPr>
              <w:t>,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 formuły i funkcje</w:t>
            </w:r>
          </w:p>
          <w:p w14:paraId="3C37BF03" w14:textId="22093992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odróżnia i </w:t>
            </w:r>
            <w:r w:rsidR="00422312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stosuje 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różne formaty liczbowe</w:t>
            </w:r>
          </w:p>
        </w:tc>
      </w:tr>
      <w:tr w:rsidR="00185C87" w:rsidRPr="00D11148" w14:paraId="4E89798C" w14:textId="77777777" w:rsidTr="004B45FE">
        <w:trPr>
          <w:trHeight w:val="68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5AD57AF5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4ADAEBAF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4B907AE1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0C6EF92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7A6925C9" w14:textId="77777777" w:rsidR="004D1A7B" w:rsidRPr="00D11148" w:rsidRDefault="004D1A7B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14:paraId="6AE161BE" w14:textId="50F69DDA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planuje wykonywanie obliczeń w arkuszu</w:t>
            </w:r>
          </w:p>
          <w:p w14:paraId="636FAE95" w14:textId="2012839F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porównuje ciągi liczbowe i odnajduje występujące w nich prawidłowości</w:t>
            </w:r>
          </w:p>
        </w:tc>
      </w:tr>
      <w:tr w:rsidR="00185C87" w:rsidRPr="00D11148" w14:paraId="73D2B971" w14:textId="77777777" w:rsidTr="004B45FE">
        <w:trPr>
          <w:trHeight w:val="977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0B08CD86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6BC1431A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703829D7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5A9FE70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7F2A584A" w14:textId="77777777"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14:paraId="5592E6BA" w14:textId="015032EC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analizuje dane zawarte w arkuszu</w:t>
            </w:r>
          </w:p>
          <w:p w14:paraId="7FAA57D1" w14:textId="7CBE3822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tworzy prosty kalkulator matematyczny</w:t>
            </w:r>
          </w:p>
          <w:p w14:paraId="44F7DC7E" w14:textId="287C7D98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uniemożliwia zmianę danych w arkuszu (włącza ochronę arkusza)</w:t>
            </w:r>
          </w:p>
        </w:tc>
      </w:tr>
      <w:tr w:rsidR="00185C87" w:rsidRPr="00D11148" w14:paraId="3303556F" w14:textId="77777777" w:rsidTr="004B45FE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762124ED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7092821E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3F96BA00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46A6AA5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059C36F0" w14:textId="77777777"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14:paraId="5189EAD9" w14:textId="4AEAFE5E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samodzielnie formułuje wnioski</w:t>
            </w:r>
          </w:p>
        </w:tc>
      </w:tr>
      <w:tr w:rsidR="004B45FE" w:rsidRPr="00D11148" w14:paraId="7F68D0CA" w14:textId="77777777" w:rsidTr="00A87117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12E641CB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2676CE35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6D18957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1F8EB064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4011A161" w14:textId="77777777" w:rsidR="004B45FE" w:rsidRPr="00D11148" w:rsidRDefault="004B45FE" w:rsidP="008171C6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185C87" w:rsidRPr="00D11148" w14:paraId="188E1C9D" w14:textId="77777777" w:rsidTr="00A87117">
        <w:trPr>
          <w:trHeight w:val="227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4894271E" w14:textId="36716899"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3.</w:t>
            </w:r>
            <w:r w:rsidR="00A87117">
              <w:rPr>
                <w:rFonts w:asciiTheme="minorHAnsi" w:hAnsiTheme="minorHAnsi"/>
                <w:bCs/>
                <w:sz w:val="20"/>
                <w:lang w:val="pl-PL"/>
              </w:rPr>
              <w:t>3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76AD8682" w14:textId="77777777"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Przestawianie</w:t>
            </w: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br/>
              <w:t>i przedstawianie danych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7A0E168B" w14:textId="081FF490" w:rsidR="00185C87" w:rsidRPr="00D11148" w:rsidRDefault="00185C87">
            <w:pPr>
              <w:pStyle w:val="TableParagraph"/>
              <w:ind w:left="57" w:right="53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>Przeglądanie i sortowanie dużych zestawów danych w arkuszu kalkulacyjnym</w:t>
            </w:r>
            <w:r w:rsidR="00D5628C" w:rsidRPr="00D11148">
              <w:rPr>
                <w:rFonts w:asciiTheme="minorHAnsi" w:hAnsiTheme="minorHAnsi"/>
                <w:sz w:val="20"/>
                <w:lang w:val="pl-PL"/>
              </w:rPr>
              <w:t>. T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>worzenie tabeli przestawnej</w:t>
            </w:r>
            <w:r w:rsidR="00D5628C" w:rsidRPr="00D11148">
              <w:rPr>
                <w:rFonts w:asciiTheme="minorHAnsi" w:hAnsiTheme="minorHAnsi"/>
                <w:sz w:val="20"/>
                <w:lang w:val="pl-PL"/>
              </w:rPr>
              <w:t>. W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ykonywanie prostych obliczeń statystycznych </w:t>
            </w:r>
          </w:p>
          <w:p w14:paraId="0983D34D" w14:textId="356E217E" w:rsidR="00185C87" w:rsidRPr="00D11148" w:rsidRDefault="00185C87">
            <w:pPr>
              <w:pStyle w:val="TableParagraph"/>
              <w:ind w:left="57" w:right="53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>i prezentowanie ich w arkuszu</w:t>
            </w:r>
            <w:r w:rsidR="00D5628C" w:rsidRPr="00D11148">
              <w:rPr>
                <w:rFonts w:asciiTheme="minorHAnsi" w:hAnsiTheme="minorHAnsi"/>
                <w:sz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14DEDBE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45A6516A" w14:textId="10F91AD8" w:rsidR="00185C87" w:rsidRPr="00D11148" w:rsidRDefault="00D5628C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wyjaśnia, </w:t>
            </w:r>
            <w:r w:rsidR="00185C87"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czym jest funkcja, i z pomocą nauczyciela korzysta z kreatora funkcji</w:t>
            </w:r>
          </w:p>
        </w:tc>
      </w:tr>
      <w:tr w:rsidR="00185C87" w:rsidRPr="00D11148" w14:paraId="1B527B55" w14:textId="77777777" w:rsidTr="004B45FE">
        <w:trPr>
          <w:trHeight w:val="510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1EEC62FE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6D9E6756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70EF4FDE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7D7DAC8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2CB5BE99" w14:textId="77777777" w:rsidR="006730A7" w:rsidRPr="00D11148" w:rsidRDefault="006730A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1EF0EA1F" w14:textId="3F878285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przegląda, sortuje i filtruje w arkuszu duże zestawy danych</w:t>
            </w:r>
          </w:p>
        </w:tc>
      </w:tr>
      <w:tr w:rsidR="00185C87" w:rsidRPr="00D11148" w14:paraId="2510B7A2" w14:textId="77777777" w:rsidTr="004B45FE">
        <w:trPr>
          <w:trHeight w:val="510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46523E13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5C2442B5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761FF17E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2806383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0D14D65A" w14:textId="77777777" w:rsidR="004D1A7B" w:rsidRPr="00D11148" w:rsidRDefault="004D1A7B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14:paraId="5276726E" w14:textId="3FF8F3F6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samodzielnie korzysta z funkcji statystyczn</w:t>
            </w:r>
            <w:r w:rsidR="00D5628C"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ej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r w:rsidRPr="00BE06C4">
              <w:rPr>
                <w:rFonts w:cs="Arial Narrow"/>
                <w:b/>
                <w:bCs/>
                <w:color w:val="000000"/>
                <w:sz w:val="20"/>
                <w:szCs w:val="20"/>
                <w:lang w:val="pl-PL"/>
              </w:rPr>
              <w:t>LICZ.JEŻELI</w:t>
            </w:r>
          </w:p>
        </w:tc>
      </w:tr>
      <w:tr w:rsidR="00185C87" w:rsidRPr="00D11148" w14:paraId="6E40CC30" w14:textId="77777777" w:rsidTr="004B45FE">
        <w:trPr>
          <w:trHeight w:val="510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0D619B3F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748D67BF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6FD1FC80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5D0ACEA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36966D66" w14:textId="77777777"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14:paraId="118674F0" w14:textId="4CB3EB79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tworzy tabelę przestawną</w:t>
            </w:r>
          </w:p>
        </w:tc>
      </w:tr>
      <w:tr w:rsidR="00185C87" w:rsidRPr="00D11148" w14:paraId="119076F8" w14:textId="77777777" w:rsidTr="00A87117">
        <w:trPr>
          <w:trHeight w:val="510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14:paraId="46E645B3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14:paraId="0B0CAC09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14:paraId="00309E1B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hideMark/>
          </w:tcPr>
          <w:p w14:paraId="642E1433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56C9D0AE" w14:textId="2D5D6942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planuje i wykonuje własne zestawienia z tabelami przestawnymi</w:t>
            </w:r>
          </w:p>
          <w:p w14:paraId="17577782" w14:textId="739BDCD2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samodzielnie formułuje wnioski</w:t>
            </w:r>
          </w:p>
        </w:tc>
      </w:tr>
      <w:tr w:rsidR="00A87117" w:rsidRPr="00D11148" w14:paraId="78699D06" w14:textId="77777777" w:rsidTr="00A871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27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9C209" w14:textId="77777777" w:rsidR="00A87117" w:rsidRPr="004B45FE" w:rsidRDefault="00A87117" w:rsidP="006224CE">
            <w:pPr>
              <w:pStyle w:val="TableParagraph"/>
              <w:ind w:left="57"/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3.</w:t>
            </w:r>
            <w:r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4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5A5B2" w14:textId="77777777" w:rsidR="00A87117" w:rsidRPr="00D11148" w:rsidRDefault="00A87117" w:rsidP="006224CE">
            <w:pPr>
              <w:pStyle w:val="TableParagraph"/>
              <w:ind w:left="57"/>
              <w:rPr>
                <w:rFonts w:asciiTheme="minorHAnsi" w:hAnsiTheme="minorHAnsi"/>
                <w:b/>
                <w:color w:val="231F20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Dużo danych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249A5" w14:textId="77777777" w:rsidR="00A87117" w:rsidRPr="00D11148" w:rsidRDefault="00A87117" w:rsidP="006224CE">
            <w:pPr>
              <w:pStyle w:val="TableParagraph"/>
              <w:ind w:left="57" w:right="53"/>
              <w:rPr>
                <w:rFonts w:asciiTheme="minorHAnsi" w:hAnsiTheme="minorHAnsi"/>
                <w:color w:val="231F20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Przeglądanie i analizowanie dużych zestawów danych w arkuszu kalkulacyjnym. Zastosowanie wybranych funkcji statystycznych. Przetwarzanie rozproszone.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030AE" w14:textId="77777777" w:rsidR="00A87117" w:rsidRPr="00D11148" w:rsidRDefault="00A87117" w:rsidP="006224CE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54987912" w14:textId="77777777" w:rsidR="00A87117" w:rsidRPr="00D11148" w:rsidRDefault="00A87117" w:rsidP="006224CE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korzysta z arkusza kalkulacyjnego w zakresie wskazanym w lekcjach 3.1–3.4</w:t>
            </w:r>
          </w:p>
        </w:tc>
      </w:tr>
      <w:tr w:rsidR="00A87117" w:rsidRPr="00D11148" w14:paraId="0043F5FC" w14:textId="77777777" w:rsidTr="00A871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9E831" w14:textId="77777777" w:rsidR="00A87117" w:rsidRPr="004B45FE" w:rsidRDefault="00A87117" w:rsidP="006224CE">
            <w:pPr>
              <w:rPr>
                <w:rFonts w:eastAsia="AgendaPl RegularCondensed" w:cs="AgendaPl RegularCondensed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D60C4" w14:textId="77777777" w:rsidR="00A87117" w:rsidRPr="00D11148" w:rsidRDefault="00A87117" w:rsidP="006224CE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60531" w14:textId="77777777" w:rsidR="00A87117" w:rsidRPr="00D11148" w:rsidRDefault="00A87117" w:rsidP="006224CE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1CEF0" w14:textId="77777777" w:rsidR="00A87117" w:rsidRPr="00D11148" w:rsidRDefault="00A87117" w:rsidP="006224CE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41ACB87C" w14:textId="77777777" w:rsidR="00A87117" w:rsidRPr="00D11148" w:rsidRDefault="00A87117" w:rsidP="006224CE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 xml:space="preserve">spełnia kryteria oceny dopuszczającej </w:t>
            </w:r>
          </w:p>
          <w:p w14:paraId="1A2E4B16" w14:textId="77777777" w:rsidR="00A87117" w:rsidRPr="00D11148" w:rsidRDefault="00A87117" w:rsidP="006224CE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przegląda w arkuszu duże tabele i wyszukuje dane</w:t>
            </w:r>
          </w:p>
          <w:p w14:paraId="7D033CE4" w14:textId="77777777" w:rsidR="00A87117" w:rsidRPr="00D11148" w:rsidRDefault="00A87117" w:rsidP="006224CE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 xml:space="preserve">korzysta z funkcji statystycznych </w:t>
            </w:r>
            <w:r w:rsidRPr="00BE06C4">
              <w:rPr>
                <w:rFonts w:asciiTheme="minorHAnsi" w:hAnsiTheme="minorHAnsi"/>
                <w:b/>
                <w:bCs/>
                <w:lang w:val="pl-PL" w:eastAsia="en-US"/>
              </w:rPr>
              <w:t>ŚREDNIA</w:t>
            </w:r>
            <w:r w:rsidRPr="00D11148">
              <w:rPr>
                <w:rFonts w:asciiTheme="minorHAnsi" w:hAnsiTheme="minorHAnsi"/>
                <w:lang w:val="pl-PL" w:eastAsia="en-US"/>
              </w:rPr>
              <w:t xml:space="preserve">, </w:t>
            </w:r>
            <w:r w:rsidRPr="00BE06C4">
              <w:rPr>
                <w:rFonts w:asciiTheme="minorHAnsi" w:hAnsiTheme="minorHAnsi"/>
                <w:b/>
                <w:bCs/>
                <w:lang w:val="pl-PL" w:eastAsia="en-US"/>
              </w:rPr>
              <w:t>MIN</w:t>
            </w:r>
            <w:r w:rsidRPr="00D11148">
              <w:rPr>
                <w:rFonts w:asciiTheme="minorHAnsi" w:hAnsiTheme="minorHAnsi"/>
                <w:lang w:val="pl-PL" w:eastAsia="en-US"/>
              </w:rPr>
              <w:t xml:space="preserve">, </w:t>
            </w:r>
            <w:r w:rsidRPr="00BE06C4">
              <w:rPr>
                <w:rFonts w:asciiTheme="minorHAnsi" w:hAnsiTheme="minorHAnsi"/>
                <w:b/>
                <w:bCs/>
                <w:lang w:val="pl-PL" w:eastAsia="en-US"/>
              </w:rPr>
              <w:t>MAX</w:t>
            </w:r>
            <w:r w:rsidRPr="00D11148">
              <w:rPr>
                <w:rFonts w:asciiTheme="minorHAnsi" w:hAnsiTheme="minorHAnsi"/>
                <w:lang w:val="pl-PL" w:eastAsia="en-US"/>
              </w:rPr>
              <w:t xml:space="preserve"> i </w:t>
            </w:r>
            <w:r w:rsidRPr="00BE06C4">
              <w:rPr>
                <w:rFonts w:asciiTheme="minorHAnsi" w:hAnsiTheme="minorHAnsi"/>
                <w:b/>
                <w:bCs/>
                <w:lang w:val="pl-PL" w:eastAsia="en-US"/>
              </w:rPr>
              <w:t>MEDIANA</w:t>
            </w:r>
          </w:p>
        </w:tc>
      </w:tr>
      <w:tr w:rsidR="00A87117" w:rsidRPr="00D11148" w14:paraId="7D9C9B02" w14:textId="77777777" w:rsidTr="00A871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08177" w14:textId="77777777" w:rsidR="00A87117" w:rsidRPr="004B45FE" w:rsidRDefault="00A87117" w:rsidP="006224CE">
            <w:pPr>
              <w:rPr>
                <w:rFonts w:eastAsia="AgendaPl RegularCondensed" w:cs="AgendaPl RegularCondensed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37F8F" w14:textId="77777777" w:rsidR="00A87117" w:rsidRPr="00D11148" w:rsidRDefault="00A87117" w:rsidP="006224CE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16432" w14:textId="77777777" w:rsidR="00A87117" w:rsidRPr="00D11148" w:rsidRDefault="00A87117" w:rsidP="006224CE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DA46F" w14:textId="77777777" w:rsidR="00A87117" w:rsidRPr="00D11148" w:rsidRDefault="00A87117" w:rsidP="006224CE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3AFA2119" w14:textId="77777777" w:rsidR="00A87117" w:rsidRPr="00D11148" w:rsidRDefault="00A87117" w:rsidP="006224CE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28D48FC7" w14:textId="77777777" w:rsidR="00A87117" w:rsidRPr="00D11148" w:rsidRDefault="00A87117" w:rsidP="006224CE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omawia specyfikę przetwarzania rozproszonego i opisuje wybrane projekty</w:t>
            </w:r>
          </w:p>
        </w:tc>
      </w:tr>
      <w:tr w:rsidR="00A87117" w:rsidRPr="00D11148" w14:paraId="2E8DACB3" w14:textId="77777777" w:rsidTr="00A871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39422" w14:textId="77777777" w:rsidR="00A87117" w:rsidRPr="004B45FE" w:rsidRDefault="00A87117" w:rsidP="006224CE">
            <w:pPr>
              <w:rPr>
                <w:rFonts w:eastAsia="AgendaPl RegularCondensed" w:cs="AgendaPl RegularCondensed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6D8A8" w14:textId="77777777" w:rsidR="00A87117" w:rsidRPr="00D11148" w:rsidRDefault="00A87117" w:rsidP="006224CE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28C0F" w14:textId="77777777" w:rsidR="00A87117" w:rsidRPr="00D11148" w:rsidRDefault="00A87117" w:rsidP="006224CE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3EBEC" w14:textId="77777777" w:rsidR="00A87117" w:rsidRPr="00D11148" w:rsidRDefault="00A87117" w:rsidP="006224CE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5AEE99B8" w14:textId="77777777" w:rsidR="00A87117" w:rsidRPr="00D11148" w:rsidRDefault="00A87117" w:rsidP="006224CE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dobrej</w:t>
            </w:r>
            <w:r w:rsidRPr="00D11148">
              <w:rPr>
                <w:rFonts w:asciiTheme="minorHAnsi" w:hAnsiTheme="minorHAnsi" w:cstheme="minorHAnsi"/>
                <w:color w:val="231F20"/>
                <w:lang w:val="pl-PL"/>
              </w:rPr>
              <w:t xml:space="preserve"> </w:t>
            </w:r>
          </w:p>
          <w:p w14:paraId="0E8C11A5" w14:textId="77777777" w:rsidR="00A87117" w:rsidRPr="00D11148" w:rsidRDefault="00A87117" w:rsidP="006224CE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uczestniczy w projekcie przetwarzania rozproszonego</w:t>
            </w:r>
            <w:r w:rsidRPr="00D11148" w:rsidDel="00D5628C">
              <w:rPr>
                <w:rFonts w:asciiTheme="minorHAnsi" w:hAnsiTheme="minorHAnsi"/>
                <w:lang w:val="pl-PL" w:eastAsia="en-US"/>
              </w:rPr>
              <w:t xml:space="preserve"> </w:t>
            </w:r>
          </w:p>
        </w:tc>
      </w:tr>
      <w:tr w:rsidR="00A87117" w:rsidRPr="00D11148" w14:paraId="41AB6E29" w14:textId="77777777" w:rsidTr="00A871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72CFE" w14:textId="77777777" w:rsidR="00A87117" w:rsidRPr="004B45FE" w:rsidRDefault="00A87117" w:rsidP="006224CE">
            <w:pPr>
              <w:rPr>
                <w:rFonts w:eastAsia="AgendaPl RegularCondensed" w:cs="AgendaPl RegularCondensed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5B735" w14:textId="77777777" w:rsidR="00A87117" w:rsidRPr="00D11148" w:rsidRDefault="00A87117" w:rsidP="006224CE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2492A" w14:textId="77777777" w:rsidR="00A87117" w:rsidRPr="00D11148" w:rsidRDefault="00A87117" w:rsidP="006224CE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DB316" w14:textId="77777777" w:rsidR="00A87117" w:rsidRPr="00D11148" w:rsidRDefault="00A87117" w:rsidP="006224CE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150C433D" w14:textId="77777777" w:rsidR="00A87117" w:rsidRPr="00D11148" w:rsidRDefault="00A87117" w:rsidP="006224CE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 w:eastAsia="en-US"/>
              </w:rPr>
              <w:t xml:space="preserve"> </w:t>
            </w:r>
          </w:p>
          <w:p w14:paraId="127C3289" w14:textId="77777777" w:rsidR="00A87117" w:rsidRPr="00D11148" w:rsidRDefault="00A87117" w:rsidP="006224CE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samodzielnie formułuje wnioski</w:t>
            </w:r>
          </w:p>
        </w:tc>
      </w:tr>
      <w:tr w:rsidR="00A87117" w:rsidRPr="00D11148" w14:paraId="4A7CB79D" w14:textId="77777777" w:rsidTr="00A871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27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E042B" w14:textId="77777777" w:rsidR="00A87117" w:rsidRPr="004B45FE" w:rsidRDefault="00A87117" w:rsidP="006224CE">
            <w:pPr>
              <w:pStyle w:val="TableParagraph"/>
              <w:ind w:left="57"/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3.</w:t>
            </w:r>
            <w:r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5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2C753" w14:textId="77777777" w:rsidR="00A87117" w:rsidRPr="00D11148" w:rsidRDefault="00A87117" w:rsidP="006224CE">
            <w:pPr>
              <w:pStyle w:val="TableParagraph"/>
              <w:ind w:left="57"/>
              <w:rPr>
                <w:rFonts w:asciiTheme="minorHAnsi" w:hAnsiTheme="minorHAnsi"/>
                <w:b/>
                <w:color w:val="231F20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Moi znajomi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5B5F5" w14:textId="77777777" w:rsidR="00A87117" w:rsidRPr="00D11148" w:rsidRDefault="00A87117" w:rsidP="006224CE">
            <w:pPr>
              <w:pStyle w:val="TableParagraph"/>
              <w:ind w:left="57" w:right="53"/>
              <w:rPr>
                <w:rFonts w:asciiTheme="minorHAnsi" w:hAnsiTheme="minorHAnsi"/>
                <w:color w:val="231F20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Kartotekowa baza danych w arkuszu kalkulacyjnym. Filtrowanie i sortowanie danych w bazie. Zastosowanie formularza do wprowadzania danych </w:t>
            </w:r>
            <w:r>
              <w:rPr>
                <w:rFonts w:asciiTheme="minorHAnsi" w:hAnsiTheme="minorHAnsi"/>
                <w:color w:val="231F20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do bazy.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26D1D" w14:textId="77777777" w:rsidR="00A87117" w:rsidRPr="00D11148" w:rsidRDefault="00A87117" w:rsidP="006224CE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7EC0EE23" w14:textId="77777777" w:rsidR="00A87117" w:rsidRPr="00D11148" w:rsidRDefault="00A87117" w:rsidP="006224CE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wyjaśnia, czym jest kartotekowa baza danych</w:t>
            </w:r>
          </w:p>
        </w:tc>
      </w:tr>
      <w:tr w:rsidR="00A87117" w:rsidRPr="00D11148" w14:paraId="1714EB46" w14:textId="77777777" w:rsidTr="00A871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CE877" w14:textId="77777777" w:rsidR="00A87117" w:rsidRPr="00D11148" w:rsidRDefault="00A87117" w:rsidP="006224CE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EDC51" w14:textId="77777777" w:rsidR="00A87117" w:rsidRPr="00D11148" w:rsidRDefault="00A87117" w:rsidP="006224CE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70D61" w14:textId="77777777" w:rsidR="00A87117" w:rsidRPr="00D11148" w:rsidRDefault="00A87117" w:rsidP="006224CE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9291E" w14:textId="77777777" w:rsidR="00A87117" w:rsidRPr="00D11148" w:rsidRDefault="00A87117" w:rsidP="006224CE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3F6B266F" w14:textId="77777777" w:rsidR="00A87117" w:rsidRPr="00D11148" w:rsidRDefault="00A87117" w:rsidP="006224CE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 xml:space="preserve">spełnia kryteria oceny dopuszczającej </w:t>
            </w:r>
          </w:p>
          <w:p w14:paraId="0CAE558E" w14:textId="77777777" w:rsidR="00A87117" w:rsidRPr="00D11148" w:rsidRDefault="00A87117" w:rsidP="006224CE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wpisuje dane do arkusza udostępnionego do edycji w chmurze</w:t>
            </w:r>
          </w:p>
        </w:tc>
      </w:tr>
      <w:tr w:rsidR="00A87117" w:rsidRPr="00D11148" w14:paraId="4F10E372" w14:textId="77777777" w:rsidTr="00A871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2A93C" w14:textId="77777777" w:rsidR="00A87117" w:rsidRPr="00D11148" w:rsidRDefault="00A87117" w:rsidP="006224CE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31D3E" w14:textId="77777777" w:rsidR="00A87117" w:rsidRPr="00D11148" w:rsidRDefault="00A87117" w:rsidP="006224CE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5A113" w14:textId="77777777" w:rsidR="00A87117" w:rsidRPr="00D11148" w:rsidRDefault="00A87117" w:rsidP="006224CE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12FAB" w14:textId="77777777" w:rsidR="00A87117" w:rsidRPr="00D11148" w:rsidRDefault="00A87117" w:rsidP="006224CE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193E7DD4" w14:textId="77777777" w:rsidR="00A87117" w:rsidRPr="00D11148" w:rsidRDefault="00A87117" w:rsidP="006224CE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0D6DE52B" w14:textId="77777777" w:rsidR="00A87117" w:rsidRPr="00D11148" w:rsidRDefault="00A87117" w:rsidP="006224CE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sortuje i filtruje dane</w:t>
            </w:r>
          </w:p>
          <w:p w14:paraId="4BFD4A1C" w14:textId="77777777" w:rsidR="00A87117" w:rsidRPr="00D11148" w:rsidRDefault="00A87117" w:rsidP="006224CE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sprawnie wyszukuje dane o wybranych kryteriach</w:t>
            </w:r>
          </w:p>
        </w:tc>
      </w:tr>
      <w:tr w:rsidR="00A87117" w:rsidRPr="00D11148" w14:paraId="34A4627F" w14:textId="77777777" w:rsidTr="00A871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26CFF" w14:textId="77777777" w:rsidR="00A87117" w:rsidRPr="00D11148" w:rsidRDefault="00A87117" w:rsidP="006224CE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C51A5" w14:textId="77777777" w:rsidR="00A87117" w:rsidRPr="00D11148" w:rsidRDefault="00A87117" w:rsidP="006224CE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50D12" w14:textId="77777777" w:rsidR="00A87117" w:rsidRPr="00D11148" w:rsidRDefault="00A87117" w:rsidP="006224CE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3351E" w14:textId="77777777" w:rsidR="00A87117" w:rsidRPr="00D11148" w:rsidRDefault="00A87117" w:rsidP="006224CE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2789A7FA" w14:textId="77777777" w:rsidR="00A87117" w:rsidRPr="00D11148" w:rsidRDefault="00A87117" w:rsidP="006224CE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dobrej</w:t>
            </w:r>
            <w:r w:rsidRPr="00D11148">
              <w:rPr>
                <w:rFonts w:asciiTheme="minorHAnsi" w:hAnsiTheme="minorHAnsi" w:cstheme="minorHAnsi"/>
                <w:color w:val="231F20"/>
                <w:lang w:val="pl-PL"/>
              </w:rPr>
              <w:t xml:space="preserve"> </w:t>
            </w:r>
          </w:p>
          <w:p w14:paraId="66FDE0C2" w14:textId="77777777" w:rsidR="00A87117" w:rsidRPr="00D11148" w:rsidRDefault="00A87117" w:rsidP="006224CE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tworzy formularz w celu dopisywania lub poprawiania rekordów</w:t>
            </w:r>
          </w:p>
        </w:tc>
      </w:tr>
      <w:tr w:rsidR="00A87117" w:rsidRPr="00D11148" w14:paraId="2C55CF86" w14:textId="77777777" w:rsidTr="00A871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36AD2" w14:textId="77777777" w:rsidR="00A87117" w:rsidRPr="00D11148" w:rsidRDefault="00A87117" w:rsidP="006224CE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5B51B" w14:textId="77777777" w:rsidR="00A87117" w:rsidRPr="00D11148" w:rsidRDefault="00A87117" w:rsidP="006224CE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1BD34" w14:textId="77777777" w:rsidR="00A87117" w:rsidRPr="00D11148" w:rsidRDefault="00A87117" w:rsidP="006224CE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4390D" w14:textId="77777777" w:rsidR="00A87117" w:rsidRPr="00D11148" w:rsidRDefault="00A87117" w:rsidP="006224CE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67CD744C" w14:textId="77777777" w:rsidR="00A87117" w:rsidRPr="00D11148" w:rsidRDefault="00A87117" w:rsidP="006224CE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 w:eastAsia="en-US"/>
              </w:rPr>
              <w:t xml:space="preserve"> </w:t>
            </w:r>
          </w:p>
          <w:p w14:paraId="4FF379E0" w14:textId="77777777" w:rsidR="00A87117" w:rsidRPr="00D11148" w:rsidRDefault="00A87117" w:rsidP="006224CE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rozbudowuje bazę danych</w:t>
            </w:r>
          </w:p>
          <w:p w14:paraId="4A97604A" w14:textId="77777777" w:rsidR="00A87117" w:rsidRPr="00D11148" w:rsidRDefault="00A87117" w:rsidP="006224CE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oblicza wystąpienia pewnych danych za pomocą wbudowanych funkcji</w:t>
            </w:r>
          </w:p>
        </w:tc>
      </w:tr>
      <w:tr w:rsidR="004B45FE" w:rsidRPr="00D11148" w14:paraId="27391F74" w14:textId="77777777" w:rsidTr="008171C6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DDE401E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124E882E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69CB18E9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2F87986F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7FEFA27A" w14:textId="77777777" w:rsidR="004B45FE" w:rsidRPr="00D11148" w:rsidRDefault="004B45FE" w:rsidP="008171C6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185C87" w:rsidRPr="00D11148" w14:paraId="5A62B6DA" w14:textId="77777777" w:rsidTr="004B45FE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25408F"/>
            <w:vAlign w:val="center"/>
            <w:hideMark/>
          </w:tcPr>
          <w:p w14:paraId="412C4513" w14:textId="74D980B7" w:rsidR="00185C87" w:rsidRPr="00D11148" w:rsidRDefault="00185C8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4. Lekcje z modelami</w:t>
            </w:r>
          </w:p>
        </w:tc>
      </w:tr>
      <w:tr w:rsidR="00185C87" w:rsidRPr="00D11148" w14:paraId="26476B3C" w14:textId="77777777" w:rsidTr="004B45FE">
        <w:trPr>
          <w:trHeight w:val="227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180DB7F1" w14:textId="77777777"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4.1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1565DDC" w14:textId="7AD6B19E"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b/>
                <w:color w:val="231F20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 xml:space="preserve">Od królików </w:t>
            </w:r>
            <w:r w:rsidR="0099559C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do złotej proporcji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95B9B6F" w14:textId="54B85DF9" w:rsidR="00185C87" w:rsidRPr="00D11148" w:rsidRDefault="00D5628C">
            <w:pPr>
              <w:pStyle w:val="TableParagraph"/>
              <w:ind w:left="57" w:right="53"/>
              <w:rPr>
                <w:rFonts w:asciiTheme="minorHAnsi" w:hAnsiTheme="minorHAnsi"/>
                <w:color w:val="231F20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L</w:t>
            </w:r>
            <w:r w:rsidR="00185C87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iczby Fibonacciego</w:t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.</w:t>
            </w:r>
            <w:r w:rsidR="00185C87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 Tworzenie ciągu Fibonacciego we wspólnym skoroszycie </w:t>
            </w:r>
            <w:r w:rsidR="00BE06C4">
              <w:rPr>
                <w:rFonts w:asciiTheme="minorHAnsi" w:hAnsiTheme="minorHAnsi"/>
                <w:color w:val="231F20"/>
                <w:sz w:val="20"/>
                <w:lang w:val="pl-PL"/>
              </w:rPr>
              <w:t>arkusza kalkulacyjnego Google</w:t>
            </w:r>
            <w:r w:rsidR="00185C87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. Ilorazy kolejnych wyrazów i złota proporcja.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A66DB59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36F9BFFF" w14:textId="76E2929E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opisuje sposób tworzenia ciągu Fibonacciego</w:t>
            </w:r>
          </w:p>
        </w:tc>
      </w:tr>
      <w:tr w:rsidR="00185C87" w:rsidRPr="00D11148" w14:paraId="4A17DE2B" w14:textId="77777777" w:rsidTr="004B45FE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1CE9AF38" w14:textId="77777777" w:rsidR="00185C87" w:rsidRPr="004B45FE" w:rsidRDefault="00185C87">
            <w:pPr>
              <w:rPr>
                <w:rFonts w:eastAsia="AgendaPl RegularCondensed" w:cs="AgendaPl RegularCondensed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4BF3C9B1" w14:textId="77777777" w:rsidR="00185C87" w:rsidRPr="00D11148" w:rsidRDefault="00185C8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628D56AD" w14:textId="77777777" w:rsidR="00185C87" w:rsidRPr="00D11148" w:rsidRDefault="00185C87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34320B5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3E4B2096" w14:textId="77777777" w:rsidR="006730A7" w:rsidRPr="00D11148" w:rsidRDefault="006730A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214AB53E" w14:textId="710D8C25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korzysta wspólnie z innymi z arkusza kalkulacyjnego Google</w:t>
            </w:r>
          </w:p>
        </w:tc>
      </w:tr>
      <w:tr w:rsidR="00185C87" w:rsidRPr="00D11148" w14:paraId="700CEF7F" w14:textId="77777777" w:rsidTr="004B45FE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10B2FEE0" w14:textId="77777777" w:rsidR="00185C87" w:rsidRPr="004B45FE" w:rsidRDefault="00185C87">
            <w:pPr>
              <w:rPr>
                <w:rFonts w:eastAsia="AgendaPl RegularCondensed" w:cs="AgendaPl RegularCondensed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3DE89664" w14:textId="77777777" w:rsidR="00185C87" w:rsidRPr="00D11148" w:rsidRDefault="00185C8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1EDE4AF4" w14:textId="77777777" w:rsidR="00185C87" w:rsidRPr="00D11148" w:rsidRDefault="00185C87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0EE3733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081EEB48" w14:textId="77777777" w:rsidR="004D1A7B" w:rsidRPr="00D11148" w:rsidRDefault="004D1A7B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14:paraId="5DC88115" w14:textId="2FC64B79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udostępnia arkusz i redaguje go wspólnie z innymi</w:t>
            </w:r>
          </w:p>
        </w:tc>
      </w:tr>
      <w:tr w:rsidR="00185C87" w:rsidRPr="00D11148" w14:paraId="5924B732" w14:textId="77777777" w:rsidTr="004B45FE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3B4CD86B" w14:textId="77777777" w:rsidR="00185C87" w:rsidRPr="004B45FE" w:rsidRDefault="00185C87">
            <w:pPr>
              <w:rPr>
                <w:rFonts w:eastAsia="AgendaPl RegularCondensed" w:cs="AgendaPl RegularCondensed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0E174F53" w14:textId="77777777" w:rsidR="00185C87" w:rsidRPr="00D11148" w:rsidRDefault="00185C8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2F4ADD73" w14:textId="77777777" w:rsidR="00185C87" w:rsidRPr="00D11148" w:rsidRDefault="00185C87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61E4464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6A9290FA" w14:textId="77777777"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14:paraId="32329256" w14:textId="654A2750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oblicza w arkuszu kolejne wyrazy ciągu Fibonacciego i ich ilorazy</w:t>
            </w:r>
          </w:p>
        </w:tc>
      </w:tr>
      <w:tr w:rsidR="00185C87" w:rsidRPr="00D11148" w14:paraId="4889A0CD" w14:textId="77777777" w:rsidTr="004B45FE">
        <w:trPr>
          <w:trHeight w:val="73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7094DDB7" w14:textId="77777777" w:rsidR="00185C87" w:rsidRPr="004B45FE" w:rsidRDefault="00185C87">
            <w:pPr>
              <w:rPr>
                <w:rFonts w:eastAsia="AgendaPl RegularCondensed" w:cs="AgendaPl RegularCondensed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1A0AAC8B" w14:textId="77777777" w:rsidR="00185C87" w:rsidRPr="00D11148" w:rsidRDefault="00185C8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268A1C1A" w14:textId="77777777" w:rsidR="00185C87" w:rsidRPr="00D11148" w:rsidRDefault="00185C87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B64CF7D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561F5E30" w14:textId="77777777"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14:paraId="0578B12D" w14:textId="68D31767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opisuje i wyjaśnia związek między ciągiem Fibonacciego a złotą proporcją</w:t>
            </w:r>
          </w:p>
          <w:p w14:paraId="0231B8C2" w14:textId="0535C77A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samodzielnie wyszukuje informacje na temat ciągu Fibonacciego i złotej proporcji</w:t>
            </w:r>
          </w:p>
        </w:tc>
      </w:tr>
      <w:tr w:rsidR="00185C87" w:rsidRPr="00D11148" w14:paraId="3A020E47" w14:textId="77777777" w:rsidTr="004B45FE">
        <w:trPr>
          <w:trHeight w:val="227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62EAA666" w14:textId="77777777"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4.2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EFE844C" w14:textId="77777777" w:rsidR="00185C87" w:rsidRPr="00D11148" w:rsidRDefault="00185C87">
            <w:pPr>
              <w:pStyle w:val="TableParagraph"/>
              <w:tabs>
                <w:tab w:val="left" w:pos="1409"/>
                <w:tab w:val="left" w:pos="1449"/>
              </w:tabs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Kości zostały rzucone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526515E" w14:textId="77777777"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Wykorzystanie funkcji losowych </w:t>
            </w:r>
          </w:p>
          <w:p w14:paraId="0A0C635C" w14:textId="7B324CDD"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>w arkuszu kalkulacyjnym</w:t>
            </w:r>
            <w:r w:rsidR="007236C4" w:rsidRPr="00D11148">
              <w:rPr>
                <w:rFonts w:asciiTheme="minorHAnsi" w:hAnsiTheme="minorHAnsi"/>
                <w:sz w:val="20"/>
                <w:lang w:val="pl-PL"/>
              </w:rPr>
              <w:t>. P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rzeprowadzanie symulacji </w:t>
            </w:r>
          </w:p>
          <w:p w14:paraId="184C7C98" w14:textId="4E19B310"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>procesu o losowym przebiegu</w:t>
            </w:r>
            <w:r w:rsidR="007236C4" w:rsidRPr="00D11148">
              <w:rPr>
                <w:rFonts w:asciiTheme="minorHAnsi" w:hAnsiTheme="minorHAnsi"/>
                <w:sz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9548139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575D869D" w14:textId="2D34CB91" w:rsidR="00185C87" w:rsidRPr="00D11148" w:rsidRDefault="00185C87" w:rsidP="007236C4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wyjaśnia, czym jest doświadczenie losowe, i używa prostej funkcji losującej</w:t>
            </w:r>
          </w:p>
        </w:tc>
      </w:tr>
      <w:tr w:rsidR="00185C87" w:rsidRPr="00D11148" w14:paraId="402245F8" w14:textId="77777777" w:rsidTr="004B45FE">
        <w:trPr>
          <w:trHeight w:val="73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7BEA7A14" w14:textId="77777777"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6D5A4B9F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3C14046E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6FAB890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2AD96159" w14:textId="77777777" w:rsidR="006730A7" w:rsidRPr="00D11148" w:rsidRDefault="006730A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3B876CE4" w14:textId="5D7235EB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korzysta z funkcji losowych w arkuszu</w:t>
            </w:r>
          </w:p>
          <w:p w14:paraId="556934FA" w14:textId="018B53B6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trafnie ocenia wynik prostego doświadczenia losowego</w:t>
            </w:r>
          </w:p>
        </w:tc>
      </w:tr>
      <w:tr w:rsidR="00185C87" w:rsidRPr="00D11148" w14:paraId="4BA68F60" w14:textId="77777777" w:rsidTr="004B45FE">
        <w:trPr>
          <w:trHeight w:val="73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7DE30B30" w14:textId="77777777"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0A313750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1D23A9BE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7C33A1E8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3F465D70" w14:textId="77777777" w:rsidR="004D1A7B" w:rsidRPr="00D11148" w:rsidRDefault="004D1A7B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14:paraId="63D730D9" w14:textId="591730B4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przeprowadza zadaną symulację prostego doświadczenia z użyciem funkcji losującej</w:t>
            </w:r>
          </w:p>
          <w:p w14:paraId="5179E081" w14:textId="69B43D16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wykonuje wykres wyników doświadczenia</w:t>
            </w:r>
          </w:p>
        </w:tc>
      </w:tr>
      <w:tr w:rsidR="00185C87" w:rsidRPr="00D11148" w14:paraId="4A47F937" w14:textId="77777777" w:rsidTr="004B45FE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4FD73FE6" w14:textId="77777777"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0FBB3539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1BF576F1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2E0CDF9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536CB6B7" w14:textId="77777777"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14:paraId="754A9BCD" w14:textId="4298562D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samodzielnie planuje i przeprowadza symulację procesu o losowym przebiegu</w:t>
            </w:r>
          </w:p>
        </w:tc>
      </w:tr>
      <w:tr w:rsidR="00185C87" w:rsidRPr="00D11148" w14:paraId="170F53C0" w14:textId="77777777" w:rsidTr="004B45FE">
        <w:trPr>
          <w:trHeight w:val="73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463082A1" w14:textId="77777777"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4E10378C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5F2FE6A0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BAF7020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38A65314" w14:textId="77777777"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14:paraId="246D59F6" w14:textId="692EC660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samodzielnie planuje obliczenia i formułuje wnioski</w:t>
            </w:r>
          </w:p>
          <w:p w14:paraId="12210025" w14:textId="427D3C66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proponuje doświadczenie losowe i zawczasu ocenia jego przebieg</w:t>
            </w:r>
          </w:p>
        </w:tc>
      </w:tr>
    </w:tbl>
    <w:p w14:paraId="2A67BEDF" w14:textId="77777777" w:rsidR="004B45FE" w:rsidRDefault="004B45FE"/>
    <w:p w14:paraId="7B953878" w14:textId="77777777" w:rsidR="004B45FE" w:rsidRDefault="004B45FE"/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92"/>
        <w:gridCol w:w="1689"/>
        <w:gridCol w:w="3477"/>
        <w:gridCol w:w="1134"/>
        <w:gridCol w:w="7519"/>
      </w:tblGrid>
      <w:tr w:rsidR="004B45FE" w:rsidRPr="00D11148" w14:paraId="6D0AAFE1" w14:textId="77777777" w:rsidTr="004B45FE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26A45DB0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0AAAF9CA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5C3D6D7C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B9E033E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7EF2928" w14:textId="77777777" w:rsidR="004B45FE" w:rsidRPr="00D11148" w:rsidRDefault="004B45FE" w:rsidP="008171C6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185C87" w:rsidRPr="00D11148" w14:paraId="489B9BEA" w14:textId="77777777" w:rsidTr="004B45FE">
        <w:trPr>
          <w:trHeight w:val="283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420CAB17" w14:textId="7493A968"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4.3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7B0C6FFD" w14:textId="6BEF9147"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 xml:space="preserve">Fraktale </w:t>
            </w:r>
            <w:r w:rsidR="0099559C">
              <w:rPr>
                <w:rFonts w:asciiTheme="minorHAnsi" w:hAnsiTheme="minorHAnsi"/>
                <w:b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 xml:space="preserve">w Scratchu </w:t>
            </w:r>
            <w:r w:rsidR="0099559C">
              <w:rPr>
                <w:rFonts w:asciiTheme="minorHAnsi" w:hAnsiTheme="minorHAnsi"/>
                <w:b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i w Pythonie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7312690" w14:textId="3F8BCAB2" w:rsidR="00185C87" w:rsidRPr="00D11148" w:rsidRDefault="007236C4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>F</w:t>
            </w:r>
            <w:r w:rsidR="00185C87" w:rsidRPr="00D11148">
              <w:rPr>
                <w:rFonts w:asciiTheme="minorHAnsi" w:hAnsiTheme="minorHAnsi"/>
                <w:sz w:val="20"/>
                <w:lang w:val="pl-PL"/>
              </w:rPr>
              <w:t>raktale</w:t>
            </w:r>
            <w:r w:rsidR="00185C87" w:rsidRPr="00D11148">
              <w:rPr>
                <w:rFonts w:asciiTheme="minorHAnsi" w:hAnsiTheme="minorHAnsi" w:cstheme="minorHAnsi"/>
                <w:sz w:val="20"/>
                <w:lang w:val="pl-PL"/>
              </w:rPr>
              <w:t xml:space="preserve">. </w:t>
            </w:r>
            <w:r w:rsidRPr="00D11148">
              <w:rPr>
                <w:rFonts w:asciiTheme="minorHAnsi" w:hAnsiTheme="minorHAnsi" w:cstheme="minorHAnsi"/>
                <w:sz w:val="20"/>
                <w:lang w:val="pl-PL"/>
              </w:rPr>
              <w:t xml:space="preserve">Rysowanie drzewa binarnego regularnego i losowego </w:t>
            </w:r>
            <w:r w:rsidR="00185C87" w:rsidRPr="00D11148">
              <w:rPr>
                <w:rFonts w:asciiTheme="minorHAnsi" w:hAnsiTheme="minorHAnsi" w:cstheme="minorHAnsi"/>
                <w:sz w:val="20"/>
                <w:lang w:val="pl-PL"/>
              </w:rPr>
              <w:t xml:space="preserve">w Scratchu </w:t>
            </w:r>
            <w:r w:rsidR="0099559C">
              <w:rPr>
                <w:rFonts w:asciiTheme="minorHAnsi" w:hAnsiTheme="minorHAnsi" w:cstheme="minorHAnsi"/>
                <w:sz w:val="20"/>
                <w:lang w:val="pl-PL"/>
              </w:rPr>
              <w:br/>
            </w:r>
            <w:r w:rsidR="00185C87" w:rsidRPr="00D11148">
              <w:rPr>
                <w:rFonts w:asciiTheme="minorHAnsi" w:hAnsiTheme="minorHAnsi" w:cstheme="minorHAnsi"/>
                <w:sz w:val="20"/>
                <w:lang w:val="pl-PL"/>
              </w:rPr>
              <w:t>i w Pythonie.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3A11A49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767A304B" w14:textId="58F50891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opisuje pojęcie fraktala i podaje przykłady fraktali</w:t>
            </w:r>
          </w:p>
        </w:tc>
      </w:tr>
      <w:tr w:rsidR="00185C87" w:rsidRPr="00D11148" w14:paraId="4822073D" w14:textId="77777777" w:rsidTr="004B45FE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14B944CA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2290B8A0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2507914B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E5DA272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4E723B8E" w14:textId="77777777" w:rsidR="006730A7" w:rsidRPr="00D11148" w:rsidRDefault="006730A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592DABBB" w14:textId="4B569145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opisuje budowę </w:t>
            </w:r>
            <w:r w:rsidR="007236C4"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regularnego 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drzewa binarnego</w:t>
            </w:r>
          </w:p>
        </w:tc>
      </w:tr>
      <w:tr w:rsidR="00185C87" w:rsidRPr="00D11148" w14:paraId="4F2C9B09" w14:textId="77777777" w:rsidTr="004B45FE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5C7C94FC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326C81FB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07C34C62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A56090A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31D3B617" w14:textId="77777777" w:rsidR="004D1A7B" w:rsidRPr="00D11148" w:rsidRDefault="004D1A7B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01A5C2BE" w14:textId="530FE1CD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analizuje rekurencyjny algorytm rysowania drzewa binarnego zapisany w Scratchu</w:t>
            </w:r>
          </w:p>
        </w:tc>
      </w:tr>
      <w:tr w:rsidR="00185C87" w:rsidRPr="00D11148" w14:paraId="18FD7AC7" w14:textId="77777777" w:rsidTr="004B45FE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7D4481F5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483A8991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08BC595E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CBD2EE2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14845C4F" w14:textId="77777777" w:rsidR="00632A3A" w:rsidRPr="00D11148" w:rsidRDefault="00632A3A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dobrej</w:t>
            </w:r>
            <w:r w:rsidRPr="00D11148">
              <w:rPr>
                <w:rFonts w:asciiTheme="minorHAnsi" w:hAnsiTheme="minorHAnsi" w:cstheme="minorHAnsi"/>
                <w:color w:val="231F20"/>
                <w:lang w:val="pl-PL"/>
              </w:rPr>
              <w:t xml:space="preserve"> </w:t>
            </w:r>
          </w:p>
          <w:p w14:paraId="40BC75BC" w14:textId="2356583B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tworzy program rysujący drzewo binarne w Pythonie</w:t>
            </w:r>
          </w:p>
        </w:tc>
      </w:tr>
      <w:tr w:rsidR="00185C87" w:rsidRPr="00D11148" w14:paraId="6ED5A76D" w14:textId="77777777" w:rsidTr="004B45FE">
        <w:trPr>
          <w:trHeight w:val="73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4F5BD0BA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10633E66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4A5D85D4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0E3E764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2B499BAA" w14:textId="77777777" w:rsidR="00632A3A" w:rsidRPr="00D11148" w:rsidRDefault="00632A3A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 w:eastAsia="en-US"/>
              </w:rPr>
              <w:t xml:space="preserve"> </w:t>
            </w:r>
          </w:p>
          <w:p w14:paraId="4230A4D8" w14:textId="1C3C904B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dokonuje zmian w algorytmie przez wprowadzenie losowości</w:t>
            </w:r>
          </w:p>
          <w:p w14:paraId="5F30D12D" w14:textId="5A785BEB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realizuje zmodyfikowany algorytm w Pythonie</w:t>
            </w:r>
          </w:p>
        </w:tc>
      </w:tr>
      <w:tr w:rsidR="00185C87" w:rsidRPr="00D11148" w14:paraId="2B7FE7E4" w14:textId="77777777" w:rsidTr="004B45FE">
        <w:trPr>
          <w:trHeight w:val="227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1584F903" w14:textId="77777777"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4.4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95197AC" w14:textId="60A5466E" w:rsidR="00185C87" w:rsidRPr="00D11148" w:rsidRDefault="00185C87">
            <w:pPr>
              <w:pStyle w:val="TableParagraph"/>
              <w:ind w:left="57" w:right="362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 xml:space="preserve">Fraktale </w:t>
            </w:r>
            <w:r w:rsidR="0099559C">
              <w:rPr>
                <w:rFonts w:asciiTheme="minorHAnsi" w:hAnsiTheme="minorHAnsi"/>
                <w:b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w smartfonie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A346213" w14:textId="36F78C45" w:rsidR="00185C87" w:rsidRPr="00D11148" w:rsidRDefault="007236C4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Rysowanie płatka </w:t>
            </w:r>
            <w:r w:rsidR="00185C87" w:rsidRPr="00D11148">
              <w:rPr>
                <w:rFonts w:asciiTheme="minorHAnsi" w:hAnsiTheme="minorHAnsi"/>
                <w:sz w:val="20"/>
                <w:lang w:val="pl-PL"/>
              </w:rPr>
              <w:t>Kocha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 w ś</w:t>
            </w:r>
            <w:r w:rsidR="00185C87" w:rsidRPr="00D11148">
              <w:rPr>
                <w:rFonts w:asciiTheme="minorHAnsi" w:hAnsiTheme="minorHAnsi"/>
                <w:sz w:val="20"/>
                <w:lang w:val="pl-PL"/>
              </w:rPr>
              <w:t>rodowisk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>u</w:t>
            </w:r>
            <w:r w:rsidR="00185C87" w:rsidRPr="00D11148">
              <w:rPr>
                <w:rFonts w:asciiTheme="minorHAnsi" w:hAnsiTheme="minorHAnsi"/>
                <w:sz w:val="20"/>
                <w:lang w:val="pl-PL"/>
              </w:rPr>
              <w:t xml:space="preserve"> App Lab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. Rysowanie trójkąta </w:t>
            </w:r>
            <w:r w:rsidR="00185C87" w:rsidRPr="00D11148">
              <w:rPr>
                <w:rFonts w:asciiTheme="minorHAnsi" w:hAnsiTheme="minorHAnsi"/>
                <w:sz w:val="20"/>
                <w:lang w:val="pl-PL"/>
              </w:rPr>
              <w:t>Sierpińskiego w środowisku App Lab.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6A33C69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3F5142E4" w14:textId="51CD16DF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opisuje budowę jednego z fraktali: trójkąta Sierpińskiego lub płatka Kocha</w:t>
            </w:r>
          </w:p>
        </w:tc>
      </w:tr>
      <w:tr w:rsidR="00185C87" w:rsidRPr="00D11148" w14:paraId="5470A824" w14:textId="77777777" w:rsidTr="004B45FE">
        <w:trPr>
          <w:trHeight w:val="227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64EFDF1B" w14:textId="77777777"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614F015F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2EF48F4D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772A4520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2BAAD9C2" w14:textId="0D204AD1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 xml:space="preserve">opisuje budowę </w:t>
            </w:r>
            <w:r w:rsidR="00BE06C4" w:rsidRPr="00D11148">
              <w:rPr>
                <w:rFonts w:asciiTheme="minorHAnsi" w:hAnsiTheme="minorHAnsi"/>
                <w:lang w:val="pl-PL" w:eastAsia="en-US"/>
              </w:rPr>
              <w:t xml:space="preserve">trójkąta Sierpińskiego </w:t>
            </w:r>
            <w:r w:rsidR="00BE06C4">
              <w:rPr>
                <w:rFonts w:asciiTheme="minorHAnsi" w:hAnsiTheme="minorHAnsi"/>
                <w:lang w:val="pl-PL" w:eastAsia="en-US"/>
              </w:rPr>
              <w:t>i</w:t>
            </w:r>
            <w:r w:rsidR="00BE06C4" w:rsidRPr="00D11148">
              <w:rPr>
                <w:rFonts w:asciiTheme="minorHAnsi" w:hAnsiTheme="minorHAnsi"/>
                <w:lang w:val="pl-PL" w:eastAsia="en-US"/>
              </w:rPr>
              <w:t xml:space="preserve"> płatka Kocha</w:t>
            </w:r>
          </w:p>
        </w:tc>
      </w:tr>
      <w:tr w:rsidR="00185C87" w:rsidRPr="00D11148" w14:paraId="4E1C386B" w14:textId="77777777" w:rsidTr="004B45FE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00EF3D8E" w14:textId="77777777"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75192735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6102060D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5AF1863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0994C58B" w14:textId="77777777" w:rsidR="004D1A7B" w:rsidRPr="00D11148" w:rsidRDefault="004D1A7B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49474483" w14:textId="6607FA7C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analizuje algorytmy rekurencyjne tworzenia fraktali w Scratchu</w:t>
            </w:r>
          </w:p>
        </w:tc>
      </w:tr>
      <w:tr w:rsidR="00185C87" w:rsidRPr="00D11148" w14:paraId="30FD1C86" w14:textId="77777777" w:rsidTr="004B45FE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2BAD511E" w14:textId="77777777"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330DA31F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2D37B115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C913DC8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37B6DE15" w14:textId="77777777" w:rsidR="00632A3A" w:rsidRPr="00D11148" w:rsidRDefault="00632A3A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dobrej</w:t>
            </w:r>
            <w:r w:rsidRPr="00D11148">
              <w:rPr>
                <w:rFonts w:asciiTheme="minorHAnsi" w:hAnsiTheme="minorHAnsi" w:cstheme="minorHAnsi"/>
                <w:color w:val="231F20"/>
                <w:lang w:val="pl-PL"/>
              </w:rPr>
              <w:t xml:space="preserve"> </w:t>
            </w:r>
          </w:p>
          <w:p w14:paraId="7AFC029C" w14:textId="5B216719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tworzy aplikację rysującą jeden z fraktali w środowisku App Lab</w:t>
            </w:r>
          </w:p>
        </w:tc>
      </w:tr>
      <w:tr w:rsidR="00185C87" w:rsidRPr="00D11148" w14:paraId="6CEF6E6C" w14:textId="77777777" w:rsidTr="004B45FE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793C1246" w14:textId="77777777"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10960038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65931053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5E631E4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3F890A57" w14:textId="77777777" w:rsidR="00632A3A" w:rsidRPr="00D11148" w:rsidRDefault="00632A3A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 w:eastAsia="en-US"/>
              </w:rPr>
              <w:t xml:space="preserve"> </w:t>
            </w:r>
          </w:p>
          <w:p w14:paraId="7B14EDB0" w14:textId="2B7D142F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tworzy w środowisku App Lab aplikację w</w:t>
            </w:r>
            <w:r w:rsidR="007236C4" w:rsidRPr="00D11148">
              <w:rPr>
                <w:rFonts w:asciiTheme="minorHAnsi" w:hAnsiTheme="minorHAnsi"/>
                <w:lang w:val="pl-PL" w:eastAsia="en-US"/>
              </w:rPr>
              <w:t>edłu</w:t>
            </w:r>
            <w:r w:rsidRPr="00D11148">
              <w:rPr>
                <w:rFonts w:asciiTheme="minorHAnsi" w:hAnsiTheme="minorHAnsi"/>
                <w:lang w:val="pl-PL" w:eastAsia="en-US"/>
              </w:rPr>
              <w:t>g własnego pomysłu</w:t>
            </w:r>
          </w:p>
        </w:tc>
      </w:tr>
      <w:tr w:rsidR="00185C87" w:rsidRPr="00D11148" w14:paraId="47609E0B" w14:textId="77777777" w:rsidTr="004B45FE">
        <w:trPr>
          <w:trHeight w:val="227"/>
        </w:trPr>
        <w:tc>
          <w:tcPr>
            <w:tcW w:w="271" w:type="pct"/>
            <w:vMerge w:val="restar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386C1E3F" w14:textId="77777777"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4.5</w:t>
            </w:r>
          </w:p>
        </w:tc>
        <w:tc>
          <w:tcPr>
            <w:tcW w:w="578" w:type="pct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6D117DA" w14:textId="787C0A57" w:rsidR="00185C87" w:rsidRPr="00D11148" w:rsidRDefault="007F396F">
            <w:pPr>
              <w:pStyle w:val="TableParagraph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Laborato</w:t>
            </w:r>
            <w:r w:rsidR="007236C4" w:rsidRPr="00D11148">
              <w:rPr>
                <w:rFonts w:asciiTheme="minorHAnsi" w:hAnsiTheme="minorHAnsi"/>
                <w:b/>
                <w:sz w:val="20"/>
                <w:lang w:val="pl-PL"/>
              </w:rPr>
              <w:t>r</w:t>
            </w: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ium pomiarów</w:t>
            </w:r>
          </w:p>
        </w:tc>
        <w:tc>
          <w:tcPr>
            <w:tcW w:w="1190" w:type="pct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E8CCC2E" w14:textId="70EBD53E" w:rsidR="00185C87" w:rsidRPr="00D11148" w:rsidRDefault="007236C4">
            <w:pPr>
              <w:pStyle w:val="TableParagraph"/>
              <w:ind w:left="57" w:right="215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Programowanie </w:t>
            </w:r>
            <w:r w:rsidR="00185C87" w:rsidRPr="00D11148">
              <w:rPr>
                <w:rFonts w:asciiTheme="minorHAnsi" w:hAnsiTheme="minorHAnsi"/>
                <w:sz w:val="20"/>
                <w:lang w:val="pl-PL"/>
              </w:rPr>
              <w:t>płytk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>i</w:t>
            </w:r>
            <w:r w:rsidR="00185C87" w:rsidRPr="00D11148">
              <w:rPr>
                <w:rFonts w:asciiTheme="minorHAnsi" w:hAnsiTheme="minorHAnsi"/>
                <w:sz w:val="20"/>
                <w:lang w:val="pl-PL"/>
              </w:rPr>
              <w:t xml:space="preserve"> micro:bit </w:t>
            </w:r>
            <w:r w:rsidR="0099559C">
              <w:rPr>
                <w:rFonts w:asciiTheme="minorHAnsi" w:hAnsiTheme="minorHAnsi"/>
                <w:sz w:val="20"/>
                <w:lang w:val="pl-PL"/>
              </w:rPr>
              <w:br/>
            </w:r>
            <w:r w:rsidR="00185C87" w:rsidRPr="00D11148">
              <w:rPr>
                <w:rFonts w:asciiTheme="minorHAnsi" w:hAnsiTheme="minorHAnsi"/>
                <w:sz w:val="20"/>
                <w:lang w:val="pl-PL"/>
              </w:rPr>
              <w:t>za pomocą bloków w środowisku MakeCode. Aplikacja mobilna Phyphox i możliwości wykonywania pomiarów za pomocą telefonu.</w:t>
            </w: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A81CD37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20AA7BEB" w14:textId="409D711E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opisuje budowę płytki micro:bit</w:t>
            </w:r>
          </w:p>
        </w:tc>
      </w:tr>
      <w:tr w:rsidR="00185C87" w:rsidRPr="00D11148" w14:paraId="1D4496E7" w14:textId="77777777" w:rsidTr="004B45FE">
        <w:trPr>
          <w:trHeight w:val="732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609BE443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5790B721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65CE5031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6E75486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079A4DE5" w14:textId="77777777" w:rsidR="006730A7" w:rsidRPr="00D11148" w:rsidRDefault="006730A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63A261A8" w14:textId="73096BF4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programuje płytkę micro:bit w środowisku MakeCode</w:t>
            </w:r>
          </w:p>
          <w:p w14:paraId="67896716" w14:textId="72294C44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opisuje aplikację Phyphox</w:t>
            </w:r>
          </w:p>
        </w:tc>
      </w:tr>
      <w:tr w:rsidR="00185C87" w:rsidRPr="00D11148" w14:paraId="3DF92F63" w14:textId="77777777" w:rsidTr="004B45FE">
        <w:trPr>
          <w:trHeight w:val="732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6B5DE293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0BCA0642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605ED855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19E2439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43E28AFE" w14:textId="77777777" w:rsidR="004D1A7B" w:rsidRPr="00D11148" w:rsidRDefault="004D1A7B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14:paraId="1AE07567" w14:textId="355FC0FE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wykonuje pomiary za pomocą płytki micro:bit</w:t>
            </w:r>
          </w:p>
          <w:p w14:paraId="3004A9F7" w14:textId="357BA684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instaluje na urządzeniu mobilnym aplikację Phyphox</w:t>
            </w:r>
          </w:p>
        </w:tc>
      </w:tr>
      <w:tr w:rsidR="00185C87" w:rsidRPr="00D11148" w14:paraId="185B00F7" w14:textId="77777777" w:rsidTr="004B45FE">
        <w:trPr>
          <w:trHeight w:val="227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1B9BCDD2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4333B77F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3213648B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D05076F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34FAE61F" w14:textId="63AFF26A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wykorzystuje aplikację Phyphox do wykonywania pomiarów</w:t>
            </w:r>
          </w:p>
        </w:tc>
      </w:tr>
      <w:tr w:rsidR="00185C87" w:rsidRPr="00D11148" w14:paraId="2E0926F7" w14:textId="77777777" w:rsidTr="004B45FE">
        <w:trPr>
          <w:trHeight w:val="510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7640C511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2DD50600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60540C55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36A0D05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40BAD2C9" w14:textId="77777777"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14:paraId="6682411F" w14:textId="6FF3ABE4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planuje i wykonuje pomiary w</w:t>
            </w:r>
            <w:r w:rsidR="007236C4" w:rsidRPr="00D11148">
              <w:rPr>
                <w:rFonts w:cs="Arial Narrow"/>
                <w:sz w:val="20"/>
                <w:szCs w:val="20"/>
                <w:lang w:val="pl-PL"/>
              </w:rPr>
              <w:t>edłu</w:t>
            </w:r>
            <w:r w:rsidRPr="00D11148">
              <w:rPr>
                <w:rFonts w:cs="Arial Narrow"/>
                <w:sz w:val="20"/>
                <w:szCs w:val="20"/>
                <w:lang w:val="pl-PL"/>
              </w:rPr>
              <w:t>g własnych pomysłów</w:t>
            </w:r>
          </w:p>
        </w:tc>
      </w:tr>
      <w:tr w:rsidR="004B45FE" w:rsidRPr="00D11148" w14:paraId="1EE54154" w14:textId="77777777" w:rsidTr="004B45FE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531320C9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1FDDA201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149CB1D2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5A5E7445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749F50A2" w14:textId="77777777" w:rsidR="004B45FE" w:rsidRPr="00D11148" w:rsidRDefault="004B45FE" w:rsidP="008171C6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185C87" w:rsidRPr="00D11148" w14:paraId="19CEBD2F" w14:textId="77777777" w:rsidTr="004B45FE">
        <w:trPr>
          <w:trHeight w:val="227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3028B05E" w14:textId="165D1AAA"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4.6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402C970" w14:textId="2260AFC6"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 xml:space="preserve">Podróże </w:t>
            </w:r>
            <w:r w:rsidR="0099559C">
              <w:rPr>
                <w:rFonts w:asciiTheme="minorHAnsi" w:hAnsiTheme="minorHAnsi"/>
                <w:b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z komputerem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9F68583" w14:textId="3726E9E1" w:rsidR="00185C87" w:rsidRPr="00D11148" w:rsidRDefault="00185C87">
            <w:pPr>
              <w:pStyle w:val="TableParagraph"/>
              <w:ind w:left="57" w:right="53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Korzystanie z map internetowych </w:t>
            </w:r>
            <w:r w:rsidR="0099559C">
              <w:rPr>
                <w:rFonts w:asciiTheme="minorHAnsi" w:hAnsi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w komputerze i smartfonie. Wykorzystanie serwisów mapowych </w:t>
            </w:r>
            <w:r w:rsidR="0099559C">
              <w:rPr>
                <w:rFonts w:asciiTheme="minorHAnsi" w:hAnsi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sz w:val="20"/>
                <w:lang w:val="pl-PL"/>
              </w:rPr>
              <w:t>do planowania własnej aktywności.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16CB26E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6205F682" w14:textId="72162C6E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wskazuje serwisy i aplikacje zawierające mapy</w:t>
            </w:r>
          </w:p>
        </w:tc>
      </w:tr>
      <w:tr w:rsidR="00185C87" w:rsidRPr="00D11148" w14:paraId="1E4C6980" w14:textId="77777777" w:rsidTr="004B45FE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2B3C7364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49238976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735D4E4E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D91E964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5E8AD23F" w14:textId="77777777" w:rsidR="006730A7" w:rsidRPr="00D11148" w:rsidRDefault="006730A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41B38043" w14:textId="57B379A9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w podstawowym zakresie korzysta z różnorodnych serwisów zawierających mapy</w:t>
            </w:r>
          </w:p>
        </w:tc>
      </w:tr>
      <w:tr w:rsidR="00185C87" w:rsidRPr="00D11148" w14:paraId="2F778CB9" w14:textId="77777777" w:rsidTr="004B45FE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74782133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3F9E893A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40035EE5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C5C5573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5D4709F2" w14:textId="1B4F326C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korzysta z serwisów zawierających mapy i przy ich pomocy planuje podróż</w:t>
            </w:r>
          </w:p>
          <w:p w14:paraId="09557BB5" w14:textId="484E0D89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wyjaśnia, czym są GIS i GPS</w:t>
            </w:r>
          </w:p>
        </w:tc>
      </w:tr>
      <w:tr w:rsidR="00185C87" w:rsidRPr="00D11148" w14:paraId="644EC5A2" w14:textId="77777777" w:rsidTr="004B45FE">
        <w:trPr>
          <w:trHeight w:val="73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185E5101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755644E3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099DBB25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3212587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6F0CF329" w14:textId="77777777"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14:paraId="29A97087" w14:textId="756A125D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aktywnie korzysta z serwisów mapowych</w:t>
            </w:r>
            <w:r w:rsidR="007236C4" w:rsidRPr="00D11148">
              <w:rPr>
                <w:rFonts w:cs="Arial Narrow"/>
                <w:sz w:val="20"/>
                <w:szCs w:val="20"/>
                <w:lang w:val="pl-PL"/>
              </w:rPr>
              <w:t>,</w:t>
            </w:r>
            <w:r w:rsidRPr="00D11148">
              <w:rPr>
                <w:rFonts w:cs="Arial Narrow"/>
                <w:sz w:val="20"/>
                <w:szCs w:val="20"/>
                <w:lang w:val="pl-PL"/>
              </w:rPr>
              <w:t xml:space="preserve"> wykorzystując je do planowania własnych aktywności i przesyłania informacji</w:t>
            </w:r>
          </w:p>
        </w:tc>
      </w:tr>
      <w:tr w:rsidR="00185C87" w:rsidRPr="00D11148" w14:paraId="7A57A022" w14:textId="77777777" w:rsidTr="004B45FE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3D00B97C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5FD89785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1339C27A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9E69126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2E5F3384" w14:textId="77777777"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14:paraId="0D5B1595" w14:textId="014F7293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samodzielnie planuje podróż, porównuje i weryfikuje dane z różnych serwisów</w:t>
            </w:r>
          </w:p>
        </w:tc>
      </w:tr>
      <w:tr w:rsidR="00185C87" w:rsidRPr="00D11148" w14:paraId="41B2A001" w14:textId="77777777" w:rsidTr="004B45FE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25408F"/>
            <w:vAlign w:val="center"/>
            <w:hideMark/>
          </w:tcPr>
          <w:p w14:paraId="0EA74299" w14:textId="5FEB1D62" w:rsidR="00185C87" w:rsidRPr="00D11148" w:rsidRDefault="00185C8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5. Lekcje </w:t>
            </w:r>
            <w:r w:rsidR="007F396F"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w sieci</w:t>
            </w:r>
          </w:p>
        </w:tc>
      </w:tr>
      <w:tr w:rsidR="00185C87" w:rsidRPr="00D11148" w14:paraId="75B14E1B" w14:textId="77777777" w:rsidTr="004B45FE">
        <w:trPr>
          <w:trHeight w:val="283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7CB11795" w14:textId="77777777"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5.1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0E2AB70" w14:textId="77777777"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Rozwijaj</w:t>
            </w: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 xml:space="preserve"> zainteresowania</w:t>
            </w: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br/>
              <w:t>w sieci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2D7A85B" w14:textId="59D32A58" w:rsidR="00185C87" w:rsidRPr="00D11148" w:rsidRDefault="007236C4">
            <w:pPr>
              <w:pStyle w:val="TableParagraph"/>
              <w:ind w:left="57" w:right="142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>S</w:t>
            </w:r>
            <w:r w:rsidR="00185C87" w:rsidRPr="00D11148">
              <w:rPr>
                <w:rFonts w:asciiTheme="minorHAnsi" w:hAnsiTheme="minorHAnsi"/>
                <w:sz w:val="20"/>
                <w:lang w:val="pl-PL"/>
              </w:rPr>
              <w:t>erwisy wspomagające samodzielną naukę i rozwijanie zainteresowań – platforma Zooniverse.org, Scistarter, portale TED.com i Ed.TED.com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662552C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256A2F9D" w14:textId="150C4CEF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w podstawowym zakresie korzysta ze wskazanych aplikacji i serwisów</w:t>
            </w:r>
          </w:p>
        </w:tc>
      </w:tr>
      <w:tr w:rsidR="00185C87" w:rsidRPr="00D11148" w14:paraId="24A18DCC" w14:textId="77777777" w:rsidTr="004B45FE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2E0E6B3A" w14:textId="77777777"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7A346F00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48935886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7B7DA87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434762AE" w14:textId="13F033EF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w pełnym zakresie korzysta ze wskazanych aplikacji i serwisów</w:t>
            </w:r>
          </w:p>
        </w:tc>
      </w:tr>
      <w:tr w:rsidR="00185C87" w:rsidRPr="00D11148" w14:paraId="4860566B" w14:textId="77777777" w:rsidTr="004B45FE">
        <w:trPr>
          <w:trHeight w:val="73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64C983C1" w14:textId="77777777"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21D0693E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5362391A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7A358284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2B912FC8" w14:textId="77777777" w:rsidR="004D1A7B" w:rsidRPr="00D11148" w:rsidRDefault="004D1A7B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71DD0D9E" w14:textId="6AE73B12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 xml:space="preserve">korzysta z samodzielnie znalezionych aplikacji i serwisów wspomagających naukę </w:t>
            </w:r>
            <w:r w:rsidR="0099559C">
              <w:rPr>
                <w:rFonts w:asciiTheme="minorHAnsi" w:hAnsiTheme="minorHAnsi"/>
                <w:lang w:val="pl-PL" w:eastAsia="en-US"/>
              </w:rPr>
              <w:br/>
            </w:r>
            <w:r w:rsidRPr="00D11148">
              <w:rPr>
                <w:rFonts w:asciiTheme="minorHAnsi" w:hAnsiTheme="minorHAnsi"/>
                <w:lang w:val="pl-PL" w:eastAsia="en-US"/>
              </w:rPr>
              <w:t>i rozwijających zainteresowania</w:t>
            </w:r>
          </w:p>
        </w:tc>
      </w:tr>
      <w:tr w:rsidR="00185C87" w:rsidRPr="00D11148" w14:paraId="05804EE8" w14:textId="77777777" w:rsidTr="004B45FE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32E00FA1" w14:textId="77777777"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58C45546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7F084AB3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7C26A0EC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12202629" w14:textId="77777777" w:rsidR="00632A3A" w:rsidRPr="00D11148" w:rsidRDefault="00632A3A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dobrej</w:t>
            </w:r>
            <w:r w:rsidRPr="00D11148">
              <w:rPr>
                <w:rFonts w:asciiTheme="minorHAnsi" w:hAnsiTheme="minorHAnsi" w:cstheme="minorHAnsi"/>
                <w:color w:val="231F20"/>
                <w:lang w:val="pl-PL"/>
              </w:rPr>
              <w:t xml:space="preserve"> </w:t>
            </w:r>
          </w:p>
          <w:p w14:paraId="70F86D26" w14:textId="3BBA21AF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buduje własną bazę wiedzy</w:t>
            </w:r>
          </w:p>
        </w:tc>
      </w:tr>
      <w:tr w:rsidR="00185C87" w:rsidRPr="00D11148" w14:paraId="4AF34661" w14:textId="77777777" w:rsidTr="004B45FE">
        <w:trPr>
          <w:trHeight w:val="73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265FD6C0" w14:textId="77777777"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45BE4DA1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30B4F713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97768B9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4C064729" w14:textId="77777777" w:rsidR="00632A3A" w:rsidRPr="00D11148" w:rsidRDefault="00632A3A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 w:eastAsia="en-US"/>
              </w:rPr>
              <w:t xml:space="preserve"> </w:t>
            </w:r>
          </w:p>
          <w:p w14:paraId="64F94C5C" w14:textId="6EAB1A3A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prezentuje w klasie wyszukane aplikacje i serwisy wspomagające naukę i rozwijające zainteresowania i poddaje je krytycznej ocenie pod kątem użytkowości oraz przydatności</w:t>
            </w:r>
          </w:p>
        </w:tc>
      </w:tr>
    </w:tbl>
    <w:p w14:paraId="0CC46FE2" w14:textId="77777777" w:rsidR="004B45FE" w:rsidRDefault="004B45FE"/>
    <w:p w14:paraId="4409592F" w14:textId="77777777" w:rsidR="004B45FE" w:rsidRDefault="004B45FE"/>
    <w:p w14:paraId="5B77812F" w14:textId="77777777" w:rsidR="007D6573" w:rsidRDefault="007D6573">
      <w:r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92"/>
        <w:gridCol w:w="1689"/>
        <w:gridCol w:w="3477"/>
        <w:gridCol w:w="1134"/>
        <w:gridCol w:w="7519"/>
      </w:tblGrid>
      <w:tr w:rsidR="004B45FE" w:rsidRPr="00D11148" w14:paraId="534EB8F0" w14:textId="77777777" w:rsidTr="004B45FE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5AF40E2" w14:textId="28C2FD2D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1F58EBA8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1553F6F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2E6F5007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7F5DFA0D" w14:textId="77777777" w:rsidR="004B45FE" w:rsidRPr="00D11148" w:rsidRDefault="004B45FE" w:rsidP="008171C6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185C87" w:rsidRPr="00D11148" w14:paraId="0F7CF48A" w14:textId="77777777" w:rsidTr="0099559C">
        <w:trPr>
          <w:trHeight w:val="227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71DFD2B9" w14:textId="1BD672A6"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5.2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hideMark/>
          </w:tcPr>
          <w:p w14:paraId="32A3FB18" w14:textId="43D215AE" w:rsidR="00185C87" w:rsidRPr="00D11148" w:rsidRDefault="00185C87" w:rsidP="0099559C">
            <w:pPr>
              <w:pStyle w:val="TableParagraph"/>
              <w:ind w:left="0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 xml:space="preserve">Ucz się informatyki </w:t>
            </w:r>
            <w:r w:rsidR="0099559C">
              <w:rPr>
                <w:rFonts w:asciiTheme="minorHAnsi" w:hAnsiTheme="minorHAnsi"/>
                <w:b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w sieci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hideMark/>
          </w:tcPr>
          <w:p w14:paraId="57E4932C" w14:textId="6D967CAA" w:rsidR="00185C87" w:rsidRPr="00D11148" w:rsidRDefault="00185C87">
            <w:pPr>
              <w:pStyle w:val="TableParagraph"/>
              <w:ind w:left="57" w:right="142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>E-learning</w:t>
            </w:r>
            <w:r w:rsidR="007236C4" w:rsidRPr="00D11148">
              <w:rPr>
                <w:rFonts w:asciiTheme="minorHAnsi" w:hAnsiTheme="minorHAnsi"/>
                <w:sz w:val="20"/>
                <w:lang w:val="pl-PL"/>
              </w:rPr>
              <w:t>. K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ursy MOOC. </w:t>
            </w:r>
            <w:r w:rsidR="007236C4" w:rsidRPr="00D11148">
              <w:rPr>
                <w:rFonts w:asciiTheme="minorHAnsi" w:hAnsiTheme="minorHAnsi"/>
                <w:sz w:val="20"/>
                <w:lang w:val="pl-PL"/>
              </w:rPr>
              <w:t xml:space="preserve">Wykorzystanie 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>Akademi</w:t>
            </w:r>
            <w:r w:rsidR="007236C4" w:rsidRPr="00D11148">
              <w:rPr>
                <w:rFonts w:asciiTheme="minorHAnsi" w:hAnsiTheme="minorHAnsi"/>
                <w:sz w:val="20"/>
                <w:lang w:val="pl-PL"/>
              </w:rPr>
              <w:t>i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 Khana </w:t>
            </w:r>
            <w:r w:rsidR="0099559C">
              <w:rPr>
                <w:rFonts w:asciiTheme="minorHAnsi" w:hAnsi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sz w:val="20"/>
                <w:lang w:val="pl-PL"/>
              </w:rPr>
              <w:t>do samodzielnej nauki. Zasoby Akademii Khana w dziedzinie informatyki.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76EED573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437F8E25" w14:textId="1330517A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przegląda kursy </w:t>
            </w:r>
            <w:r w:rsidR="00BE06C4">
              <w:rPr>
                <w:rFonts w:cs="Arial Narrow"/>
                <w:color w:val="000000"/>
                <w:sz w:val="20"/>
                <w:szCs w:val="20"/>
                <w:lang w:val="pl-PL"/>
              </w:rPr>
              <w:t>udostępnione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 w Akademii Khana</w:t>
            </w:r>
          </w:p>
        </w:tc>
      </w:tr>
      <w:tr w:rsidR="00185C87" w:rsidRPr="00D11148" w14:paraId="624E8460" w14:textId="77777777" w:rsidTr="0099559C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47BE1678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6270C63E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1B7231C3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6EBB546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243A4444" w14:textId="77777777" w:rsidR="006730A7" w:rsidRPr="00D11148" w:rsidRDefault="006730A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1B95F115" w14:textId="3FB27E13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opisuje</w:t>
            </w:r>
            <w:r w:rsidR="00BE06C4">
              <w:rPr>
                <w:rFonts w:cs="Arial Narrow"/>
                <w:sz w:val="20"/>
                <w:szCs w:val="20"/>
                <w:lang w:val="pl-PL"/>
              </w:rPr>
              <w:t>,</w:t>
            </w:r>
            <w:r w:rsidRPr="00D11148">
              <w:rPr>
                <w:rFonts w:cs="Arial Narrow"/>
                <w:sz w:val="20"/>
                <w:szCs w:val="20"/>
                <w:lang w:val="pl-PL"/>
              </w:rPr>
              <w:t xml:space="preserve"> na czym polegają kursy MOOC</w:t>
            </w:r>
          </w:p>
        </w:tc>
      </w:tr>
      <w:tr w:rsidR="00185C87" w:rsidRPr="00D11148" w14:paraId="48837F7C" w14:textId="77777777" w:rsidTr="0099559C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7939373B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2308C2E7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2229E41F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C2148B0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1AD2AAEC" w14:textId="77777777" w:rsidR="004D1A7B" w:rsidRPr="00D11148" w:rsidRDefault="004D1A7B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14:paraId="63EE5017" w14:textId="0CE193BF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korzysta z portalu e-learningowego Akademii Khana</w:t>
            </w:r>
          </w:p>
        </w:tc>
      </w:tr>
      <w:tr w:rsidR="00185C87" w:rsidRPr="00D11148" w14:paraId="2CB731E1" w14:textId="77777777" w:rsidTr="0099559C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77BE9EEC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66E3ACA2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4762A814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ED6F051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35446439" w14:textId="77777777"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14:paraId="06CE203B" w14:textId="44EDC241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analizuje i wybiera stosownie do zainteresowań kursy w Akademii Khana</w:t>
            </w:r>
          </w:p>
        </w:tc>
      </w:tr>
      <w:tr w:rsidR="00185C87" w:rsidRPr="00D11148" w14:paraId="0A2A575E" w14:textId="77777777" w:rsidTr="0099559C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0B01524B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4CBEBAA5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4C0B3D02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630533C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6EDA97BB" w14:textId="77777777" w:rsidR="00632A3A" w:rsidRPr="00D11148" w:rsidRDefault="00632A3A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 w:eastAsia="en-US"/>
              </w:rPr>
              <w:t xml:space="preserve"> </w:t>
            </w:r>
          </w:p>
          <w:p w14:paraId="66F61902" w14:textId="70421678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podejmuje samodzielną naukę w Akademii Khana lub uczestniczy w kursie MOOC</w:t>
            </w:r>
          </w:p>
        </w:tc>
      </w:tr>
      <w:tr w:rsidR="00185C87" w:rsidRPr="00D11148" w14:paraId="57C022B5" w14:textId="77777777" w:rsidTr="0099559C">
        <w:trPr>
          <w:trHeight w:val="283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15666B5F" w14:textId="77777777"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5.3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hideMark/>
          </w:tcPr>
          <w:p w14:paraId="1531D429" w14:textId="77777777" w:rsidR="00185C87" w:rsidRPr="00D11148" w:rsidRDefault="00185C87" w:rsidP="0099559C">
            <w:pPr>
              <w:pStyle w:val="TableParagraph"/>
              <w:ind w:left="0" w:right="362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Tak daleko, tak blisko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hideMark/>
          </w:tcPr>
          <w:p w14:paraId="33A4E8A9" w14:textId="41397866"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Zakładanie konta na stronie programu Mikogo. </w:t>
            </w:r>
            <w:r w:rsidR="007236C4" w:rsidRPr="00D11148">
              <w:rPr>
                <w:rFonts w:asciiTheme="minorHAnsi" w:hAnsiTheme="minorHAnsi"/>
                <w:sz w:val="20"/>
                <w:lang w:val="pl-PL"/>
              </w:rPr>
              <w:t xml:space="preserve">Rozpoczynanie sesji </w:t>
            </w:r>
            <w:r w:rsidR="0099559C">
              <w:rPr>
                <w:rFonts w:asciiTheme="minorHAnsi" w:hAnsiTheme="minorHAnsi"/>
                <w:sz w:val="20"/>
                <w:lang w:val="pl-PL"/>
              </w:rPr>
              <w:br/>
            </w:r>
            <w:r w:rsidR="007236C4" w:rsidRPr="00D11148">
              <w:rPr>
                <w:rFonts w:asciiTheme="minorHAnsi" w:hAnsiTheme="minorHAnsi"/>
                <w:sz w:val="20"/>
                <w:lang w:val="pl-PL"/>
              </w:rPr>
              <w:t xml:space="preserve">i zapraszanie 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>do współpracy innych użytkowników programu</w:t>
            </w:r>
            <w:r w:rsidR="007236C4" w:rsidRPr="00D11148">
              <w:rPr>
                <w:rFonts w:asciiTheme="minorHAnsi" w:hAnsiTheme="minorHAnsi"/>
                <w:sz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87E64F9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03F48C89" w14:textId="66909BB3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z pomocą nauczyciela tworzy konto na stronie programu Mikogo</w:t>
            </w:r>
          </w:p>
        </w:tc>
      </w:tr>
      <w:tr w:rsidR="00185C87" w:rsidRPr="00D11148" w14:paraId="46D2D35C" w14:textId="77777777" w:rsidTr="004B45FE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010069C7" w14:textId="77777777"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07E6999D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349FD6DB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73026516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72030B31" w14:textId="0AE47298" w:rsidR="006730A7" w:rsidRPr="00D11148" w:rsidRDefault="006730A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samodzielnie tworzy konto na stronie programu Mikogo</w:t>
            </w:r>
          </w:p>
          <w:p w14:paraId="3DECF72A" w14:textId="163F2055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dołącz</w:t>
            </w:r>
            <w:r w:rsidR="007236C4" w:rsidRPr="00D11148">
              <w:rPr>
                <w:rFonts w:asciiTheme="minorHAnsi" w:hAnsiTheme="minorHAnsi"/>
                <w:lang w:val="pl-PL" w:eastAsia="en-US"/>
              </w:rPr>
              <w:t>a</w:t>
            </w:r>
            <w:r w:rsidRPr="00D11148">
              <w:rPr>
                <w:rFonts w:asciiTheme="minorHAnsi" w:hAnsiTheme="minorHAnsi"/>
                <w:lang w:val="pl-PL" w:eastAsia="en-US"/>
              </w:rPr>
              <w:t xml:space="preserve"> do istniejącej sesji z wykorzystaniem programu Mikogo</w:t>
            </w:r>
          </w:p>
        </w:tc>
      </w:tr>
      <w:tr w:rsidR="00185C87" w:rsidRPr="00D11148" w14:paraId="09B4A06F" w14:textId="77777777" w:rsidTr="004B45FE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210346BE" w14:textId="77777777"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15BDA418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274CE19F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B784D61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3D984C66" w14:textId="77777777" w:rsidR="004D1A7B" w:rsidRPr="00D11148" w:rsidRDefault="004D1A7B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613D5A0D" w14:textId="114FEB18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inicj</w:t>
            </w:r>
            <w:r w:rsidR="007236C4" w:rsidRPr="00D11148">
              <w:rPr>
                <w:rFonts w:asciiTheme="minorHAnsi" w:hAnsiTheme="minorHAnsi"/>
                <w:lang w:val="pl-PL" w:eastAsia="en-US"/>
              </w:rPr>
              <w:t>uje</w:t>
            </w:r>
            <w:r w:rsidRPr="00D11148">
              <w:rPr>
                <w:rFonts w:asciiTheme="minorHAnsi" w:hAnsiTheme="minorHAnsi"/>
                <w:lang w:val="pl-PL" w:eastAsia="en-US"/>
              </w:rPr>
              <w:t xml:space="preserve"> sesję i zapr</w:t>
            </w:r>
            <w:r w:rsidR="007236C4" w:rsidRPr="00D11148">
              <w:rPr>
                <w:rFonts w:asciiTheme="minorHAnsi" w:hAnsiTheme="minorHAnsi"/>
                <w:lang w:val="pl-PL" w:eastAsia="en-US"/>
              </w:rPr>
              <w:t>asza</w:t>
            </w:r>
            <w:r w:rsidRPr="00D11148">
              <w:rPr>
                <w:rFonts w:asciiTheme="minorHAnsi" w:hAnsiTheme="minorHAnsi"/>
                <w:lang w:val="pl-PL" w:eastAsia="en-US"/>
              </w:rPr>
              <w:t xml:space="preserve"> do współpracy innych użytkowników programu Mikogo</w:t>
            </w:r>
          </w:p>
        </w:tc>
      </w:tr>
      <w:tr w:rsidR="00185C87" w:rsidRPr="00D11148" w14:paraId="3F1E07B3" w14:textId="77777777" w:rsidTr="004B45FE">
        <w:trPr>
          <w:trHeight w:val="73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717B7187" w14:textId="77777777"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27BF3285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6D01D023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799AB4EA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4E1DE6CD" w14:textId="77777777" w:rsidR="00632A3A" w:rsidRPr="00D11148" w:rsidRDefault="00632A3A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dobrej</w:t>
            </w:r>
            <w:r w:rsidRPr="00D11148">
              <w:rPr>
                <w:rFonts w:asciiTheme="minorHAnsi" w:hAnsiTheme="minorHAnsi" w:cstheme="minorHAnsi"/>
                <w:color w:val="231F20"/>
                <w:lang w:val="pl-PL"/>
              </w:rPr>
              <w:t xml:space="preserve"> </w:t>
            </w:r>
          </w:p>
          <w:p w14:paraId="3F1B6BEB" w14:textId="6FCBCC0C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udostępnia pulpit innym uczestnikom sesji w programie Mikogo</w:t>
            </w:r>
          </w:p>
          <w:p w14:paraId="1A07FA67" w14:textId="14D7D698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aktywnie uczestniczy we wspólnej pracy nad projektem w programie Mikogo</w:t>
            </w:r>
          </w:p>
        </w:tc>
      </w:tr>
      <w:tr w:rsidR="00185C87" w:rsidRPr="00D11148" w14:paraId="110B6961" w14:textId="77777777" w:rsidTr="004B45FE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7E1A4666" w14:textId="77777777"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510BB83B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49A78EF8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C248A46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632E8779" w14:textId="77777777" w:rsidR="00632A3A" w:rsidRPr="00D11148" w:rsidRDefault="00632A3A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 w:eastAsia="en-US"/>
              </w:rPr>
              <w:t xml:space="preserve"> </w:t>
            </w:r>
          </w:p>
          <w:p w14:paraId="60D97286" w14:textId="1298E9FF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koordynuj</w:t>
            </w:r>
            <w:r w:rsidR="00BE06C4">
              <w:rPr>
                <w:rFonts w:asciiTheme="minorHAnsi" w:hAnsiTheme="minorHAnsi"/>
                <w:lang w:val="pl-PL" w:eastAsia="en-US"/>
              </w:rPr>
              <w:t>e</w:t>
            </w:r>
            <w:r w:rsidRPr="00D11148">
              <w:rPr>
                <w:rFonts w:asciiTheme="minorHAnsi" w:hAnsiTheme="minorHAnsi"/>
                <w:lang w:val="pl-PL" w:eastAsia="en-US"/>
              </w:rPr>
              <w:t xml:space="preserve"> pracą zespołu nad wspólnym projektem w programie Mikogo</w:t>
            </w:r>
          </w:p>
        </w:tc>
      </w:tr>
    </w:tbl>
    <w:p w14:paraId="6DC7A7DB" w14:textId="77777777" w:rsidR="004B45FE" w:rsidRDefault="004B45FE"/>
    <w:p w14:paraId="74E2C4A0" w14:textId="77777777" w:rsidR="004B45FE" w:rsidRDefault="004B45FE"/>
    <w:p w14:paraId="5E02E543" w14:textId="77777777" w:rsidR="004B45FE" w:rsidRDefault="004B45FE"/>
    <w:p w14:paraId="33D96B90" w14:textId="77777777" w:rsidR="007D6573" w:rsidRDefault="007D6573">
      <w:r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92"/>
        <w:gridCol w:w="1689"/>
        <w:gridCol w:w="3477"/>
        <w:gridCol w:w="1134"/>
        <w:gridCol w:w="7519"/>
      </w:tblGrid>
      <w:tr w:rsidR="004B45FE" w:rsidRPr="00D11148" w14:paraId="4BF114C0" w14:textId="77777777" w:rsidTr="004B45FE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0222F7B" w14:textId="12A3E01D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2A8449FE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017539D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09EF8CAC" w14:textId="77777777"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45F465C5" w14:textId="77777777" w:rsidR="004B45FE" w:rsidRPr="00D11148" w:rsidRDefault="004B45FE" w:rsidP="008171C6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185C87" w:rsidRPr="00D11148" w14:paraId="3AC94065" w14:textId="77777777" w:rsidTr="0099559C">
        <w:trPr>
          <w:trHeight w:val="227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7DD67AE3" w14:textId="362B6282"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5.4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8354FB3" w14:textId="77777777"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 xml:space="preserve">Ze smartfonem </w:t>
            </w: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br/>
              <w:t>na piechotę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hideMark/>
          </w:tcPr>
          <w:p w14:paraId="203F5BF9" w14:textId="5E26026B" w:rsidR="00185C87" w:rsidRPr="00D11148" w:rsidRDefault="00185C87" w:rsidP="0099559C">
            <w:pPr>
              <w:pStyle w:val="TableParagraph"/>
              <w:ind w:left="0" w:right="-1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Planowanie i dokumentowanie </w:t>
            </w:r>
            <w:r w:rsidR="0099559C">
              <w:rPr>
                <w:rFonts w:asciiTheme="minorHAnsi" w:hAnsiTheme="minorHAnsi"/>
                <w:color w:val="231F20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wycieczki z wykorzystaniem </w:t>
            </w:r>
            <w:r w:rsidR="0099559C">
              <w:rPr>
                <w:rFonts w:asciiTheme="minorHAnsi" w:hAnsiTheme="minorHAnsi"/>
                <w:color w:val="231F20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urządzenia mobilnego</w:t>
            </w:r>
            <w:r w:rsidR="00821D40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. P</w:t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ublikowanie trasy wycieczki w internecie</w:t>
            </w:r>
            <w:r w:rsidR="0099559C">
              <w:rPr>
                <w:rFonts w:asciiTheme="minorHAnsi" w:hAnsiTheme="minorHAnsi"/>
                <w:color w:val="231F20"/>
                <w:sz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9B8200C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67B235DD" w14:textId="1071F284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4B45FE">
              <w:rPr>
                <w:rFonts w:asciiTheme="minorHAnsi" w:eastAsiaTheme="minorHAnsi" w:hAnsiTheme="minorHAnsi"/>
                <w:lang w:val="pl-PL" w:eastAsia="en-US"/>
              </w:rPr>
              <w:t>z p</w:t>
            </w:r>
            <w:r w:rsidRPr="00D11148">
              <w:rPr>
                <w:rFonts w:asciiTheme="minorHAnsi" w:eastAsiaTheme="minorHAnsi" w:hAnsiTheme="minorHAnsi"/>
                <w:lang w:val="pl-PL" w:eastAsia="en-US"/>
              </w:rPr>
              <w:t>omocą nauczyciela instaluje aplikację Traseo</w:t>
            </w:r>
          </w:p>
        </w:tc>
      </w:tr>
      <w:tr w:rsidR="00185C87" w:rsidRPr="00D11148" w14:paraId="660342B8" w14:textId="77777777" w:rsidTr="0099559C">
        <w:trPr>
          <w:trHeight w:val="510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55B825C0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148D2665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0606BCE6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B896C9D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56149B6C" w14:textId="5CF461A2" w:rsidR="00BE06C4" w:rsidRPr="00BE06C4" w:rsidRDefault="00BE06C4" w:rsidP="00BE06C4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BE06C4">
              <w:rPr>
                <w:rFonts w:cs="Arial Narrow"/>
                <w:color w:val="000000"/>
                <w:sz w:val="20"/>
                <w:szCs w:val="20"/>
                <w:lang w:val="pl-PL"/>
              </w:rPr>
              <w:t>samodzielnie</w:t>
            </w:r>
            <w:r w:rsidRPr="00BE06C4">
              <w:rPr>
                <w:sz w:val="20"/>
                <w:szCs w:val="20"/>
                <w:lang w:val="pl-PL"/>
              </w:rPr>
              <w:t xml:space="preserve"> instaluje aplikację Traseo</w:t>
            </w:r>
          </w:p>
          <w:p w14:paraId="7218B18D" w14:textId="38775C16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omawia podstawowe punkty regulaminu korzystania z usługi Traseo</w:t>
            </w:r>
          </w:p>
          <w:p w14:paraId="38606B5B" w14:textId="54AFF8E3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eastAsiaTheme="minorHAnsi" w:hAnsiTheme="minorHAnsi"/>
                <w:lang w:val="pl-PL" w:eastAsia="en-US"/>
              </w:rPr>
              <w:t xml:space="preserve">z pomocą nauczyciela tworzy konto </w:t>
            </w:r>
            <w:r w:rsidR="00821D40" w:rsidRPr="00D11148">
              <w:rPr>
                <w:rFonts w:asciiTheme="minorHAnsi" w:eastAsiaTheme="minorHAnsi" w:hAnsiTheme="minorHAnsi"/>
                <w:lang w:val="pl-PL" w:eastAsia="en-US"/>
              </w:rPr>
              <w:t>w aplikacji Traseo</w:t>
            </w:r>
          </w:p>
        </w:tc>
      </w:tr>
      <w:tr w:rsidR="00185C87" w:rsidRPr="00D11148" w14:paraId="3EBA0401" w14:textId="77777777" w:rsidTr="0099559C">
        <w:trPr>
          <w:trHeight w:val="732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262383AF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3B7F8733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267272F7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FB1337E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1C11205F" w14:textId="6BB94E2B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samodzielnie</w:t>
            </w:r>
            <w:r w:rsidR="00BE06C4" w:rsidRPr="00BE06C4">
              <w:rPr>
                <w:sz w:val="20"/>
                <w:szCs w:val="20"/>
                <w:lang w:val="pl-PL"/>
              </w:rPr>
              <w:t xml:space="preserve"> instaluje aplikację Traseo</w:t>
            </w:r>
            <w:r w:rsidR="00BE06C4">
              <w:rPr>
                <w:sz w:val="20"/>
                <w:szCs w:val="20"/>
                <w:lang w:val="pl-PL"/>
              </w:rPr>
              <w:t xml:space="preserve"> i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 tworzy </w:t>
            </w:r>
            <w:r w:rsidR="00BE06C4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swoje 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konto</w:t>
            </w:r>
          </w:p>
          <w:p w14:paraId="5813ADCF" w14:textId="68E83C7C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z pomocą nauczyciela rejestruje i publikuje przebytą trasę</w:t>
            </w:r>
          </w:p>
          <w:p w14:paraId="05FFBB1D" w14:textId="3065551D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podczas rejestracji trasy zaznacza ciekawe miejsca na mapie i dodaje zdjęcia</w:t>
            </w:r>
          </w:p>
        </w:tc>
      </w:tr>
      <w:tr w:rsidR="00185C87" w:rsidRPr="00D11148" w14:paraId="3C96A12F" w14:textId="77777777" w:rsidTr="0099559C">
        <w:trPr>
          <w:trHeight w:val="510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0138643F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6B6A7C1B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6F2812FD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F6D70F7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4CBB7700" w14:textId="77777777"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14:paraId="549393B6" w14:textId="3A7EFAE0"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samodzielnie rejestruje i publikuje przebytą trasę</w:t>
            </w:r>
          </w:p>
        </w:tc>
      </w:tr>
      <w:tr w:rsidR="00185C87" w:rsidRPr="00D11148" w14:paraId="07214C70" w14:textId="77777777" w:rsidTr="0099559C">
        <w:trPr>
          <w:trHeight w:val="510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79B24969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47B729F8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58D1ED6D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88E62BD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37AFB80F" w14:textId="77777777" w:rsidR="00632A3A" w:rsidRPr="00D11148" w:rsidRDefault="00632A3A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 w:eastAsia="en-US"/>
              </w:rPr>
              <w:t xml:space="preserve"> </w:t>
            </w:r>
          </w:p>
          <w:p w14:paraId="596EB4F7" w14:textId="346B25D6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opisuje zarejestrowaną i opublikowaną trasę, stosując trafne i wyczerpujące komentarze</w:t>
            </w:r>
          </w:p>
        </w:tc>
      </w:tr>
      <w:tr w:rsidR="00185C87" w:rsidRPr="00D11148" w14:paraId="3FA859EF" w14:textId="77777777" w:rsidTr="0099559C">
        <w:trPr>
          <w:trHeight w:val="510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237E1CF6" w14:textId="77777777"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5.5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829CCA7" w14:textId="77777777"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Rozszerzona rzeczywistość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hideMark/>
          </w:tcPr>
          <w:p w14:paraId="369D00DB" w14:textId="77777777" w:rsidR="00185C87" w:rsidRPr="00D11148" w:rsidRDefault="00185C87" w:rsidP="0099559C">
            <w:pPr>
              <w:pStyle w:val="TableParagraph"/>
              <w:ind w:left="0" w:right="53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Technologia rozszerzonej rzeczywistości </w:t>
            </w:r>
          </w:p>
          <w:p w14:paraId="40369166" w14:textId="6D3F5AD8" w:rsidR="00185C87" w:rsidRPr="00D11148" w:rsidRDefault="00185C87" w:rsidP="0099559C">
            <w:pPr>
              <w:pStyle w:val="TableParagraph"/>
              <w:ind w:left="0" w:right="53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>i jej zastosowanie. Wybrane aplikacje wykorzystujące technologię rozszerzonej rzeczywistości</w:t>
            </w:r>
            <w:r w:rsidR="00821D40" w:rsidRPr="00D11148">
              <w:rPr>
                <w:rFonts w:asciiTheme="minorHAnsi" w:hAnsiTheme="minorHAnsi"/>
                <w:sz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874C69B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02F3E5E7" w14:textId="67DBEE79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wyjaśnia</w:t>
            </w:r>
            <w:r w:rsidR="00821D40" w:rsidRPr="00D11148">
              <w:rPr>
                <w:rFonts w:asciiTheme="minorHAnsi" w:hAnsiTheme="minorHAnsi"/>
                <w:lang w:val="pl-PL" w:eastAsia="en-US"/>
              </w:rPr>
              <w:t xml:space="preserve"> znaczenie pojęcia </w:t>
            </w:r>
            <w:r w:rsidRPr="00D11148">
              <w:rPr>
                <w:rFonts w:asciiTheme="minorHAnsi" w:hAnsiTheme="minorHAnsi"/>
                <w:lang w:val="pl-PL" w:eastAsia="en-US"/>
              </w:rPr>
              <w:t>rozszerzona rzeczywistość</w:t>
            </w:r>
            <w:r w:rsidR="00821D40" w:rsidRPr="00D11148">
              <w:rPr>
                <w:rFonts w:asciiTheme="minorHAnsi" w:hAnsiTheme="minorHAnsi"/>
                <w:lang w:val="pl-PL" w:eastAsia="en-US"/>
              </w:rPr>
              <w:t xml:space="preserve"> i skrótowca AR</w:t>
            </w:r>
          </w:p>
          <w:p w14:paraId="61C78E3B" w14:textId="7B587A1C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wyszukuje i opisuje omawiane na lekcji aplikacje</w:t>
            </w:r>
          </w:p>
        </w:tc>
      </w:tr>
      <w:tr w:rsidR="00185C87" w:rsidRPr="00D11148" w14:paraId="6A836A71" w14:textId="77777777" w:rsidTr="004B45FE">
        <w:trPr>
          <w:trHeight w:val="73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388EF0E7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5EBCA7E8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06824EE5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01951FA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766AB2CB" w14:textId="0C51826E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korzysta z technologii AR</w:t>
            </w:r>
          </w:p>
          <w:p w14:paraId="765A00D1" w14:textId="2E056BFC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odróżnia rozszerzoną rzeczywistość od rzeczywistości wirtualnej</w:t>
            </w:r>
          </w:p>
          <w:p w14:paraId="75DE417E" w14:textId="210C7AF7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instaluje omawiane na lekcji aplikacje</w:t>
            </w:r>
          </w:p>
        </w:tc>
      </w:tr>
      <w:tr w:rsidR="00185C87" w:rsidRPr="00D11148" w14:paraId="32C33CEC" w14:textId="77777777" w:rsidTr="004B45FE">
        <w:trPr>
          <w:trHeight w:val="73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4E977200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22FD5AFE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6C9898D0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52B5BE6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7F07194D" w14:textId="77777777" w:rsidR="004D1A7B" w:rsidRPr="00D11148" w:rsidRDefault="004D1A7B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5B71559A" w14:textId="76D61617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podaje przykłady wykorzystania technologii AR</w:t>
            </w:r>
          </w:p>
          <w:p w14:paraId="25EDE6FD" w14:textId="30A31EB5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wykorzystuje aplikacje, np. wykonuj</w:t>
            </w:r>
            <w:r w:rsidR="00E94453">
              <w:rPr>
                <w:rFonts w:asciiTheme="minorHAnsi" w:hAnsiTheme="minorHAnsi"/>
                <w:lang w:val="pl-PL" w:eastAsia="en-US"/>
              </w:rPr>
              <w:t>e</w:t>
            </w:r>
            <w:r w:rsidRPr="00D11148">
              <w:rPr>
                <w:rFonts w:asciiTheme="minorHAnsi" w:hAnsiTheme="minorHAnsi"/>
                <w:lang w:val="pl-PL" w:eastAsia="en-US"/>
              </w:rPr>
              <w:t xml:space="preserve"> zdjęcia w aplikacji Spacecraft 3D</w:t>
            </w:r>
          </w:p>
        </w:tc>
      </w:tr>
      <w:tr w:rsidR="00185C87" w:rsidRPr="00D11148" w14:paraId="672A599B" w14:textId="77777777" w:rsidTr="004B45FE">
        <w:trPr>
          <w:trHeight w:val="73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0704E861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62537F05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383CBBFB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D046BDF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14:paraId="5B68FB44" w14:textId="77777777" w:rsidR="00632A3A" w:rsidRPr="00D11148" w:rsidRDefault="00632A3A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dobrej</w:t>
            </w:r>
            <w:r w:rsidRPr="00D11148">
              <w:rPr>
                <w:rFonts w:asciiTheme="minorHAnsi" w:hAnsiTheme="minorHAnsi" w:cstheme="minorHAnsi"/>
                <w:color w:val="231F20"/>
                <w:lang w:val="pl-PL"/>
              </w:rPr>
              <w:t xml:space="preserve"> </w:t>
            </w:r>
          </w:p>
          <w:p w14:paraId="7DAAFBC3" w14:textId="27880DD5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podaje przykłady sytuacji, w których zastosowanie technologii AR byłoby przydatne</w:t>
            </w:r>
          </w:p>
          <w:p w14:paraId="2389590F" w14:textId="29877441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wyszukuje i obsługuje inne aplikacje wykorzystujące technologię AR</w:t>
            </w:r>
          </w:p>
        </w:tc>
      </w:tr>
      <w:tr w:rsidR="00185C87" w:rsidRPr="00D11148" w14:paraId="4C5E8F0E" w14:textId="77777777" w:rsidTr="004B45FE"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5EBC823F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00DD9D28" w14:textId="77777777"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50E2BB15" w14:textId="77777777"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52FED46" w14:textId="77777777"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347B042B" w14:textId="77777777" w:rsidR="00632A3A" w:rsidRPr="00D11148" w:rsidRDefault="00632A3A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 w:cs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 w:eastAsia="en-US"/>
              </w:rPr>
              <w:t xml:space="preserve"> </w:t>
            </w:r>
          </w:p>
          <w:p w14:paraId="3AAE50CD" w14:textId="4C83AD37"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samodzielnie wyszukuje aplikacje wykorzystujące technologię AR, instaluje je i omawia ich możliwości</w:t>
            </w:r>
          </w:p>
        </w:tc>
      </w:tr>
    </w:tbl>
    <w:p w14:paraId="62A2E9F8" w14:textId="77777777" w:rsidR="00185C87" w:rsidRPr="00D11148" w:rsidRDefault="00185C87" w:rsidP="00185C87"/>
    <w:p w14:paraId="1EFEDD17" w14:textId="77777777" w:rsidR="006B5810" w:rsidRPr="00D11148" w:rsidRDefault="006B5810" w:rsidP="00185C87"/>
    <w:sectPr w:rsidR="006B5810" w:rsidRPr="00D11148" w:rsidSect="001E4CB0">
      <w:headerReference w:type="default" r:id="rId8"/>
      <w:footerReference w:type="default" r:id="rId9"/>
      <w:pgSz w:w="16838" w:h="11906" w:orient="landscape"/>
      <w:pgMar w:top="1560" w:right="820" w:bottom="849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DF455" w14:textId="77777777" w:rsidR="00236B73" w:rsidRDefault="00236B73" w:rsidP="00285D6F">
      <w:pPr>
        <w:spacing w:after="0" w:line="240" w:lineRule="auto"/>
      </w:pPr>
      <w:r>
        <w:separator/>
      </w:r>
    </w:p>
  </w:endnote>
  <w:endnote w:type="continuationSeparator" w:id="0">
    <w:p w14:paraId="7DCCA85C" w14:textId="77777777" w:rsidR="00236B73" w:rsidRDefault="00236B73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gendaPl RegularCondensed">
    <w:altName w:val="Arial Narrow"/>
    <w:charset w:val="00"/>
    <w:family w:val="moder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F92CA" w14:textId="05829298" w:rsidR="00BE06C4" w:rsidRDefault="00BE06C4" w:rsidP="00EE01FE">
    <w:pPr>
      <w:pStyle w:val="Stopka"/>
      <w:tabs>
        <w:tab w:val="clear" w:pos="9072"/>
        <w:tab w:val="right" w:pos="9639"/>
      </w:tabs>
      <w:spacing w:before="120"/>
      <w:ind w:left="-567"/>
    </w:pPr>
    <w:r w:rsidRPr="009E0F62"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53D3976" wp14:editId="48D26232">
              <wp:simplePos x="0" y="0"/>
              <wp:positionH relativeFrom="column">
                <wp:posOffset>-331083</wp:posOffset>
              </wp:positionH>
              <wp:positionV relativeFrom="paragraph">
                <wp:posOffset>1100</wp:posOffset>
              </wp:positionV>
              <wp:extent cx="9545444" cy="0"/>
              <wp:effectExtent l="0" t="0" r="17780" b="19050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545444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F0912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8BE960C" id="Łącznik prostoliniowy 3" o:spid="_x0000_s1026" style="position:absolute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6.05pt,.1pt" to="725.5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" strokecolor="#f09120" strokeweight="1.5pt"/>
          </w:pict>
        </mc:Fallback>
      </mc:AlternateContent>
    </w:r>
    <w:r>
      <w:rPr>
        <w:b/>
        <w:color w:val="003892"/>
      </w:rPr>
      <w:t xml:space="preserve"> </w:t>
    </w:r>
    <w:r w:rsidRPr="009E0F62">
      <w:rPr>
        <w:b/>
        <w:color w:val="003892"/>
      </w:rPr>
      <w:t>AUTORZY:</w:t>
    </w:r>
    <w:r w:rsidRPr="00285D6F">
      <w:rPr>
        <w:color w:val="003892"/>
      </w:rPr>
      <w:t xml:space="preserve"> </w:t>
    </w:r>
    <w:r w:rsidRPr="006A1251">
      <w:t>W. Jochemczyk, I. Krajewska-Kranas, W. Kranas, M. Wyczółkowski</w:t>
    </w:r>
    <w:r>
      <w:t xml:space="preserve">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38FF2E3E" w14:textId="77777777" w:rsidR="00BE06C4" w:rsidRDefault="00BE06C4" w:rsidP="00830B98">
    <w:pPr>
      <w:pStyle w:val="Stopka"/>
      <w:tabs>
        <w:tab w:val="clear" w:pos="9072"/>
        <w:tab w:val="right" w:pos="9639"/>
      </w:tabs>
      <w:ind w:left="-567" w:right="1"/>
      <w:rPr>
        <w:noProof/>
        <w:lang w:eastAsia="pl-PL"/>
      </w:rPr>
    </w:pPr>
    <w:r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A0DFB98" wp14:editId="1579D17C">
              <wp:simplePos x="0" y="0"/>
              <wp:positionH relativeFrom="column">
                <wp:posOffset>-331083</wp:posOffset>
              </wp:positionH>
              <wp:positionV relativeFrom="paragraph">
                <wp:posOffset>111559</wp:posOffset>
              </wp:positionV>
              <wp:extent cx="9545320" cy="0"/>
              <wp:effectExtent l="0" t="0" r="17780" b="1905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54532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610AC96" id="Łącznik prostoliniowy 5" o:spid="_x0000_s1026" style="position:absolute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6.05pt,8.8pt" to="725.5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" strokecolor="black [3213]" strokeweight=".5pt"/>
          </w:pict>
        </mc:Fallback>
      </mc:AlternateContent>
    </w:r>
  </w:p>
  <w:p w14:paraId="4E518F4C" w14:textId="6D63E082" w:rsidR="00BE06C4" w:rsidRDefault="00FC1D2F" w:rsidP="00FC1D2F">
    <w:pPr>
      <w:pStyle w:val="Stopka"/>
      <w:ind w:left="-624"/>
      <w:jc w:val="center"/>
      <w:rPr>
        <w:noProof/>
        <w:lang w:eastAsia="pl-PL"/>
      </w:rPr>
    </w:pPr>
    <w:r>
      <w:rPr>
        <w:rFonts w:cstheme="minorHAnsi"/>
        <w:noProof/>
        <w:lang w:eastAsia="pl-PL"/>
      </w:rPr>
      <w:t xml:space="preserve">          </w:t>
    </w:r>
    <w:r>
      <w:rPr>
        <w:rFonts w:cstheme="minorHAnsi"/>
        <w:noProof/>
        <w:lang w:eastAsia="pl-PL"/>
      </w:rPr>
      <w:tab/>
    </w:r>
    <w:r>
      <w:rPr>
        <w:rFonts w:cstheme="minorHAnsi"/>
        <w:noProof/>
        <w:lang w:eastAsia="pl-PL"/>
      </w:rPr>
      <w:tab/>
    </w:r>
    <w:r>
      <w:rPr>
        <w:rFonts w:cstheme="minorHAnsi"/>
        <w:noProof/>
        <w:lang w:eastAsia="pl-PL"/>
      </w:rPr>
      <w:tab/>
    </w:r>
    <w:r>
      <w:rPr>
        <w:rFonts w:cstheme="minorHAnsi"/>
        <w:noProof/>
        <w:lang w:eastAsia="pl-PL"/>
      </w:rPr>
      <w:tab/>
    </w:r>
    <w:r>
      <w:rPr>
        <w:rFonts w:cstheme="minorHAnsi"/>
        <w:noProof/>
        <w:lang w:eastAsia="pl-PL"/>
      </w:rPr>
      <w:tab/>
    </w:r>
    <w:r>
      <w:rPr>
        <w:rFonts w:cstheme="minorHAnsi"/>
        <w:noProof/>
        <w:lang w:eastAsia="pl-PL"/>
      </w:rPr>
      <w:tab/>
    </w:r>
    <w:r>
      <w:rPr>
        <w:rFonts w:cstheme="minorHAnsi"/>
        <w:noProof/>
        <w:lang w:eastAsia="pl-PL"/>
      </w:rPr>
      <w:tab/>
      <w:t xml:space="preserve">         ©</w:t>
    </w:r>
    <w:r>
      <w:rPr>
        <w:noProof/>
        <w:lang w:eastAsia="pl-PL"/>
      </w:rPr>
      <w:t xml:space="preserve"> Copyright by WSiP</w:t>
    </w:r>
  </w:p>
  <w:p w14:paraId="29F342F5" w14:textId="77777777" w:rsidR="00BE06C4" w:rsidRDefault="00BE06C4" w:rsidP="009130E5">
    <w:pPr>
      <w:pStyle w:val="Stopka"/>
      <w:ind w:left="-1417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745C7D81" w14:textId="77777777" w:rsidR="00BE06C4" w:rsidRPr="00285D6F" w:rsidRDefault="00BE06C4" w:rsidP="00D22D55">
    <w:pPr>
      <w:pStyle w:val="Stopka"/>
      <w:tabs>
        <w:tab w:val="clear" w:pos="4536"/>
        <w:tab w:val="clear" w:pos="9072"/>
      </w:tabs>
      <w:ind w:left="-141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862DB" w14:textId="77777777" w:rsidR="00236B73" w:rsidRDefault="00236B73" w:rsidP="00285D6F">
      <w:pPr>
        <w:spacing w:after="0" w:line="240" w:lineRule="auto"/>
      </w:pPr>
      <w:r>
        <w:separator/>
      </w:r>
    </w:p>
  </w:footnote>
  <w:footnote w:type="continuationSeparator" w:id="0">
    <w:p w14:paraId="0B0C48D0" w14:textId="77777777" w:rsidR="00236B73" w:rsidRDefault="00236B73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49928" w14:textId="2AF9EF49" w:rsidR="00BE06C4" w:rsidRDefault="00BE06C4" w:rsidP="00EC12C2">
    <w:pPr>
      <w:pStyle w:val="Nagwek"/>
      <w:tabs>
        <w:tab w:val="clear" w:pos="9072"/>
      </w:tabs>
      <w:spacing w:after="40"/>
      <w:ind w:left="142" w:right="142"/>
    </w:pPr>
    <w:r>
      <w:rPr>
        <w:noProof/>
        <w:lang w:eastAsia="pl-PL"/>
      </w:rPr>
      <w:drawing>
        <wp:anchor distT="0" distB="0" distL="114300" distR="114300" simplePos="0" relativeHeight="251651072" behindDoc="1" locked="0" layoutInCell="1" allowOverlap="1" wp14:anchorId="4779FCE3" wp14:editId="7A07FBE7">
          <wp:simplePos x="0" y="0"/>
          <wp:positionH relativeFrom="column">
            <wp:posOffset>5334635</wp:posOffset>
          </wp:positionH>
          <wp:positionV relativeFrom="paragraph">
            <wp:posOffset>43815</wp:posOffset>
          </wp:positionV>
          <wp:extent cx="3992136" cy="954726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owka_uczep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761" r="24669"/>
                  <a:stretch/>
                </pic:blipFill>
                <pic:spPr bwMode="auto">
                  <a:xfrm>
                    <a:off x="0" y="0"/>
                    <a:ext cx="3992136" cy="9547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44928" behindDoc="1" locked="0" layoutInCell="1" allowOverlap="1" wp14:anchorId="22789D6A" wp14:editId="083BB28B">
          <wp:simplePos x="0" y="0"/>
          <wp:positionH relativeFrom="column">
            <wp:posOffset>-899795</wp:posOffset>
          </wp:positionH>
          <wp:positionV relativeFrom="paragraph">
            <wp:posOffset>43815</wp:posOffset>
          </wp:positionV>
          <wp:extent cx="7591425" cy="954405"/>
          <wp:effectExtent l="0" t="0" r="9525" b="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owka_uczep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25" cy="954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246C2B" w14:textId="77777777" w:rsidR="00BE06C4" w:rsidRDefault="00BE06C4" w:rsidP="00435B7E">
    <w:pPr>
      <w:pStyle w:val="Nagwek"/>
      <w:tabs>
        <w:tab w:val="clear" w:pos="9072"/>
      </w:tabs>
      <w:ind w:left="142" w:right="142"/>
    </w:pPr>
  </w:p>
  <w:p w14:paraId="2856A941" w14:textId="77777777" w:rsidR="00BE06C4" w:rsidRDefault="00BE06C4" w:rsidP="00435B7E">
    <w:pPr>
      <w:pStyle w:val="Nagwek"/>
      <w:tabs>
        <w:tab w:val="clear" w:pos="9072"/>
      </w:tabs>
      <w:ind w:left="142" w:right="142"/>
    </w:pPr>
  </w:p>
  <w:p w14:paraId="7A59E0E6" w14:textId="2925D1E5" w:rsidR="00BE06C4" w:rsidRDefault="00BE06C4" w:rsidP="00951A32">
    <w:pPr>
      <w:pStyle w:val="Nagwek"/>
      <w:tabs>
        <w:tab w:val="clear" w:pos="9072"/>
      </w:tabs>
      <w:ind w:left="142" w:right="-283"/>
    </w:pPr>
    <w:r>
      <w:rPr>
        <w:b/>
        <w:color w:val="F09120"/>
      </w:rPr>
      <w:t>Informatyka</w:t>
    </w:r>
    <w:r w:rsidRPr="00435B7E">
      <w:rPr>
        <w:color w:val="F09120"/>
      </w:rPr>
      <w:t xml:space="preserve"> </w:t>
    </w:r>
    <w:r>
      <w:t>| Klasa 8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</w:t>
    </w:r>
    <w:r>
      <w:rPr>
        <w:i/>
      </w:rPr>
      <w:t>Szkoła podstawowa</w:t>
    </w:r>
  </w:p>
  <w:p w14:paraId="1FA7F15D" w14:textId="22887D85" w:rsidR="00BE06C4" w:rsidRDefault="00BE06C4" w:rsidP="000A7BD3">
    <w:pPr>
      <w:pStyle w:val="Nagwek"/>
      <w:tabs>
        <w:tab w:val="clear" w:pos="4536"/>
        <w:tab w:val="clear" w:pos="9072"/>
        <w:tab w:val="left" w:pos="11268"/>
      </w:tabs>
      <w:ind w:left="142" w:right="-283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270FA"/>
    <w:multiLevelType w:val="hybridMultilevel"/>
    <w:tmpl w:val="EDA6AD86"/>
    <w:lvl w:ilvl="0" w:tplc="B1720054">
      <w:numFmt w:val="bullet"/>
      <w:lvlText w:val="•"/>
      <w:lvlJc w:val="left"/>
      <w:pPr>
        <w:ind w:left="202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D08AB404">
      <w:numFmt w:val="bullet"/>
      <w:lvlText w:val="•"/>
      <w:lvlJc w:val="left"/>
      <w:pPr>
        <w:ind w:left="622" w:hanging="170"/>
      </w:pPr>
      <w:rPr>
        <w:rFonts w:hint="default"/>
      </w:rPr>
    </w:lvl>
    <w:lvl w:ilvl="2" w:tplc="8E08760C">
      <w:numFmt w:val="bullet"/>
      <w:lvlText w:val="•"/>
      <w:lvlJc w:val="left"/>
      <w:pPr>
        <w:ind w:left="1041" w:hanging="170"/>
      </w:pPr>
      <w:rPr>
        <w:rFonts w:hint="default"/>
      </w:rPr>
    </w:lvl>
    <w:lvl w:ilvl="3" w:tplc="1E7615F4">
      <w:numFmt w:val="bullet"/>
      <w:lvlText w:val="•"/>
      <w:lvlJc w:val="left"/>
      <w:pPr>
        <w:ind w:left="1460" w:hanging="170"/>
      </w:pPr>
      <w:rPr>
        <w:rFonts w:hint="default"/>
      </w:rPr>
    </w:lvl>
    <w:lvl w:ilvl="4" w:tplc="A546213C">
      <w:numFmt w:val="bullet"/>
      <w:lvlText w:val="•"/>
      <w:lvlJc w:val="left"/>
      <w:pPr>
        <w:ind w:left="1879" w:hanging="170"/>
      </w:pPr>
      <w:rPr>
        <w:rFonts w:hint="default"/>
      </w:rPr>
    </w:lvl>
    <w:lvl w:ilvl="5" w:tplc="7D1C0F80">
      <w:numFmt w:val="bullet"/>
      <w:lvlText w:val="•"/>
      <w:lvlJc w:val="left"/>
      <w:pPr>
        <w:ind w:left="2298" w:hanging="170"/>
      </w:pPr>
      <w:rPr>
        <w:rFonts w:hint="default"/>
      </w:rPr>
    </w:lvl>
    <w:lvl w:ilvl="6" w:tplc="249A7734">
      <w:numFmt w:val="bullet"/>
      <w:lvlText w:val="•"/>
      <w:lvlJc w:val="left"/>
      <w:pPr>
        <w:ind w:left="2717" w:hanging="170"/>
      </w:pPr>
      <w:rPr>
        <w:rFonts w:hint="default"/>
      </w:rPr>
    </w:lvl>
    <w:lvl w:ilvl="7" w:tplc="9CCE327A">
      <w:numFmt w:val="bullet"/>
      <w:lvlText w:val="•"/>
      <w:lvlJc w:val="left"/>
      <w:pPr>
        <w:ind w:left="3136" w:hanging="170"/>
      </w:pPr>
      <w:rPr>
        <w:rFonts w:hint="default"/>
      </w:rPr>
    </w:lvl>
    <w:lvl w:ilvl="8" w:tplc="ED7097EC">
      <w:numFmt w:val="bullet"/>
      <w:lvlText w:val="•"/>
      <w:lvlJc w:val="left"/>
      <w:pPr>
        <w:ind w:left="3555" w:hanging="170"/>
      </w:pPr>
      <w:rPr>
        <w:rFonts w:hint="default"/>
      </w:rPr>
    </w:lvl>
  </w:abstractNum>
  <w:abstractNum w:abstractNumId="1" w15:restartNumberingAfterBreak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55D14"/>
    <w:multiLevelType w:val="hybridMultilevel"/>
    <w:tmpl w:val="3EAE2D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AA3E5E"/>
    <w:multiLevelType w:val="hybridMultilevel"/>
    <w:tmpl w:val="D0246C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A371A"/>
    <w:multiLevelType w:val="hybridMultilevel"/>
    <w:tmpl w:val="19CAB98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17C6AEC"/>
    <w:multiLevelType w:val="hybridMultilevel"/>
    <w:tmpl w:val="12BABB50"/>
    <w:lvl w:ilvl="0" w:tplc="C5BC40D8">
      <w:numFmt w:val="bullet"/>
      <w:lvlText w:val="•"/>
      <w:lvlJc w:val="left"/>
      <w:pPr>
        <w:ind w:left="170" w:hanging="170"/>
      </w:pPr>
      <w:rPr>
        <w:rFonts w:hint="default"/>
        <w:color w:val="231F20"/>
        <w:spacing w:val="-7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BC170B"/>
    <w:multiLevelType w:val="hybridMultilevel"/>
    <w:tmpl w:val="67D833A6"/>
    <w:lvl w:ilvl="0" w:tplc="B1720054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615CA1F8">
      <w:numFmt w:val="bullet"/>
      <w:lvlText w:val="•"/>
      <w:lvlJc w:val="left"/>
      <w:pPr>
        <w:ind w:left="698" w:hanging="170"/>
      </w:pPr>
      <w:rPr>
        <w:rFonts w:hint="default"/>
      </w:rPr>
    </w:lvl>
    <w:lvl w:ilvl="2" w:tplc="428A2D8C">
      <w:numFmt w:val="bullet"/>
      <w:lvlText w:val="•"/>
      <w:lvlJc w:val="left"/>
      <w:pPr>
        <w:ind w:left="1117" w:hanging="170"/>
      </w:pPr>
      <w:rPr>
        <w:rFonts w:hint="default"/>
      </w:rPr>
    </w:lvl>
    <w:lvl w:ilvl="3" w:tplc="B768832E">
      <w:numFmt w:val="bullet"/>
      <w:lvlText w:val="•"/>
      <w:lvlJc w:val="left"/>
      <w:pPr>
        <w:ind w:left="1536" w:hanging="170"/>
      </w:pPr>
      <w:rPr>
        <w:rFonts w:hint="default"/>
      </w:rPr>
    </w:lvl>
    <w:lvl w:ilvl="4" w:tplc="12FCA5CA">
      <w:numFmt w:val="bullet"/>
      <w:lvlText w:val="•"/>
      <w:lvlJc w:val="left"/>
      <w:pPr>
        <w:ind w:left="1955" w:hanging="170"/>
      </w:pPr>
      <w:rPr>
        <w:rFonts w:hint="default"/>
      </w:rPr>
    </w:lvl>
    <w:lvl w:ilvl="5" w:tplc="A91665AC">
      <w:numFmt w:val="bullet"/>
      <w:lvlText w:val="•"/>
      <w:lvlJc w:val="left"/>
      <w:pPr>
        <w:ind w:left="2374" w:hanging="170"/>
      </w:pPr>
      <w:rPr>
        <w:rFonts w:hint="default"/>
      </w:rPr>
    </w:lvl>
    <w:lvl w:ilvl="6" w:tplc="EE62C1A8">
      <w:numFmt w:val="bullet"/>
      <w:lvlText w:val="•"/>
      <w:lvlJc w:val="left"/>
      <w:pPr>
        <w:ind w:left="2793" w:hanging="170"/>
      </w:pPr>
      <w:rPr>
        <w:rFonts w:hint="default"/>
      </w:rPr>
    </w:lvl>
    <w:lvl w:ilvl="7" w:tplc="E30611D6">
      <w:numFmt w:val="bullet"/>
      <w:lvlText w:val="•"/>
      <w:lvlJc w:val="left"/>
      <w:pPr>
        <w:ind w:left="3212" w:hanging="170"/>
      </w:pPr>
      <w:rPr>
        <w:rFonts w:hint="default"/>
      </w:rPr>
    </w:lvl>
    <w:lvl w:ilvl="8" w:tplc="7DD6E1C8">
      <w:numFmt w:val="bullet"/>
      <w:lvlText w:val="•"/>
      <w:lvlJc w:val="left"/>
      <w:pPr>
        <w:ind w:left="3631" w:hanging="170"/>
      </w:pPr>
      <w:rPr>
        <w:rFonts w:hint="default"/>
      </w:rPr>
    </w:lvl>
  </w:abstractNum>
  <w:abstractNum w:abstractNumId="8" w15:restartNumberingAfterBreak="0">
    <w:nsid w:val="22490C30"/>
    <w:multiLevelType w:val="hybridMultilevel"/>
    <w:tmpl w:val="6CF2DF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1C01CE"/>
    <w:multiLevelType w:val="hybridMultilevel"/>
    <w:tmpl w:val="E034D9E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88F2916"/>
    <w:multiLevelType w:val="hybridMultilevel"/>
    <w:tmpl w:val="B2EA2C58"/>
    <w:lvl w:ilvl="0" w:tplc="D08AB404">
      <w:numFmt w:val="bullet"/>
      <w:lvlText w:val="•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B67981"/>
    <w:multiLevelType w:val="hybridMultilevel"/>
    <w:tmpl w:val="4676A3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FF12B3"/>
    <w:multiLevelType w:val="hybridMultilevel"/>
    <w:tmpl w:val="F32C961C"/>
    <w:lvl w:ilvl="0" w:tplc="1968019A">
      <w:numFmt w:val="bullet"/>
      <w:lvlText w:val="•"/>
      <w:lvlJc w:val="left"/>
      <w:pPr>
        <w:ind w:left="22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" w15:restartNumberingAfterBreak="0">
    <w:nsid w:val="3FC53C38"/>
    <w:multiLevelType w:val="hybridMultilevel"/>
    <w:tmpl w:val="D5A0F4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D51AB2"/>
    <w:multiLevelType w:val="hybridMultilevel"/>
    <w:tmpl w:val="BE624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A16CDF"/>
    <w:multiLevelType w:val="hybridMultilevel"/>
    <w:tmpl w:val="FE28FB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553007"/>
    <w:multiLevelType w:val="hybridMultilevel"/>
    <w:tmpl w:val="5CAE10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052710"/>
    <w:multiLevelType w:val="hybridMultilevel"/>
    <w:tmpl w:val="A7224E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E161AA"/>
    <w:multiLevelType w:val="hybridMultilevel"/>
    <w:tmpl w:val="01B845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4F75680"/>
    <w:multiLevelType w:val="hybridMultilevel"/>
    <w:tmpl w:val="623040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D53CC4"/>
    <w:multiLevelType w:val="hybridMultilevel"/>
    <w:tmpl w:val="FB160F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8865FF"/>
    <w:multiLevelType w:val="hybridMultilevel"/>
    <w:tmpl w:val="74DA73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6A4EA9"/>
    <w:multiLevelType w:val="hybridMultilevel"/>
    <w:tmpl w:val="12E4245C"/>
    <w:lvl w:ilvl="0" w:tplc="2862B234">
      <w:numFmt w:val="bullet"/>
      <w:lvlText w:val="•"/>
      <w:lvlJc w:val="left"/>
      <w:pPr>
        <w:ind w:left="22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415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" w15:restartNumberingAfterBreak="0">
    <w:nsid w:val="672841B7"/>
    <w:multiLevelType w:val="hybridMultilevel"/>
    <w:tmpl w:val="B77493F4"/>
    <w:lvl w:ilvl="0" w:tplc="5316E0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52CF8E0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41094C4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2C88EEA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57EAD20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05A727C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7E6424CA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54251C6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2A4EDAE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6A0B76E2"/>
    <w:multiLevelType w:val="hybridMultilevel"/>
    <w:tmpl w:val="0188F7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AA7672"/>
    <w:multiLevelType w:val="hybridMultilevel"/>
    <w:tmpl w:val="9E5E24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992B1F"/>
    <w:multiLevelType w:val="hybridMultilevel"/>
    <w:tmpl w:val="EF2400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6C227D"/>
    <w:multiLevelType w:val="hybridMultilevel"/>
    <w:tmpl w:val="98104C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9762138">
    <w:abstractNumId w:val="28"/>
  </w:num>
  <w:num w:numId="2" w16cid:durableId="931931130">
    <w:abstractNumId w:val="2"/>
  </w:num>
  <w:num w:numId="3" w16cid:durableId="181481115">
    <w:abstractNumId w:val="17"/>
  </w:num>
  <w:num w:numId="4" w16cid:durableId="17391751">
    <w:abstractNumId w:val="1"/>
  </w:num>
  <w:num w:numId="5" w16cid:durableId="1199472527">
    <w:abstractNumId w:val="15"/>
  </w:num>
  <w:num w:numId="6" w16cid:durableId="539586009">
    <w:abstractNumId w:val="6"/>
  </w:num>
  <w:num w:numId="7" w16cid:durableId="977223896">
    <w:abstractNumId w:val="12"/>
  </w:num>
  <w:num w:numId="8" w16cid:durableId="729228135">
    <w:abstractNumId w:val="0"/>
  </w:num>
  <w:num w:numId="9" w16cid:durableId="305164780">
    <w:abstractNumId w:val="7"/>
  </w:num>
  <w:num w:numId="10" w16cid:durableId="1128350762">
    <w:abstractNumId w:val="27"/>
  </w:num>
  <w:num w:numId="11" w16cid:durableId="620913951">
    <w:abstractNumId w:val="22"/>
  </w:num>
  <w:num w:numId="12" w16cid:durableId="341473833">
    <w:abstractNumId w:val="20"/>
  </w:num>
  <w:num w:numId="13" w16cid:durableId="1832674763">
    <w:abstractNumId w:val="30"/>
  </w:num>
  <w:num w:numId="14" w16cid:durableId="1550989451">
    <w:abstractNumId w:val="29"/>
  </w:num>
  <w:num w:numId="15" w16cid:durableId="663973977">
    <w:abstractNumId w:val="26"/>
  </w:num>
  <w:num w:numId="16" w16cid:durableId="1434788395">
    <w:abstractNumId w:val="13"/>
  </w:num>
  <w:num w:numId="17" w16cid:durableId="1256281077">
    <w:abstractNumId w:val="23"/>
  </w:num>
  <w:num w:numId="18" w16cid:durableId="1419525005">
    <w:abstractNumId w:val="4"/>
  </w:num>
  <w:num w:numId="19" w16cid:durableId="1226796931">
    <w:abstractNumId w:val="14"/>
  </w:num>
  <w:num w:numId="20" w16cid:durableId="518199285">
    <w:abstractNumId w:val="5"/>
  </w:num>
  <w:num w:numId="21" w16cid:durableId="2055302474">
    <w:abstractNumId w:val="3"/>
  </w:num>
  <w:num w:numId="22" w16cid:durableId="734936671">
    <w:abstractNumId w:val="21"/>
  </w:num>
  <w:num w:numId="23" w16cid:durableId="359746014">
    <w:abstractNumId w:val="8"/>
  </w:num>
  <w:num w:numId="24" w16cid:durableId="609707249">
    <w:abstractNumId w:val="11"/>
  </w:num>
  <w:num w:numId="25" w16cid:durableId="1148204497">
    <w:abstractNumId w:val="16"/>
  </w:num>
  <w:num w:numId="26" w16cid:durableId="857932657">
    <w:abstractNumId w:val="19"/>
  </w:num>
  <w:num w:numId="27" w16cid:durableId="977955720">
    <w:abstractNumId w:val="18"/>
  </w:num>
  <w:num w:numId="28" w16cid:durableId="2064792716">
    <w:abstractNumId w:val="9"/>
  </w:num>
  <w:num w:numId="29" w16cid:durableId="2017002886">
    <w:abstractNumId w:val="25"/>
  </w:num>
  <w:num w:numId="30" w16cid:durableId="111988004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39593652">
    <w:abstractNumId w:val="10"/>
  </w:num>
  <w:num w:numId="32" w16cid:durableId="1384796413">
    <w:abstractNumId w:val="10"/>
  </w:num>
  <w:num w:numId="33" w16cid:durableId="1856532980">
    <w:abstractNumId w:val="24"/>
  </w:num>
  <w:num w:numId="34" w16cid:durableId="102413877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D6F"/>
    <w:rsid w:val="0001279F"/>
    <w:rsid w:val="000554F0"/>
    <w:rsid w:val="000726D9"/>
    <w:rsid w:val="000A7BD3"/>
    <w:rsid w:val="000E1370"/>
    <w:rsid w:val="00101C39"/>
    <w:rsid w:val="00106B14"/>
    <w:rsid w:val="001520D8"/>
    <w:rsid w:val="001555D3"/>
    <w:rsid w:val="00162D93"/>
    <w:rsid w:val="00163B73"/>
    <w:rsid w:val="0018360C"/>
    <w:rsid w:val="00185C87"/>
    <w:rsid w:val="001B22B1"/>
    <w:rsid w:val="001D4B27"/>
    <w:rsid w:val="001E4CB0"/>
    <w:rsid w:val="001F0820"/>
    <w:rsid w:val="00213659"/>
    <w:rsid w:val="00236B73"/>
    <w:rsid w:val="00245DA5"/>
    <w:rsid w:val="00285D6F"/>
    <w:rsid w:val="002B2CC5"/>
    <w:rsid w:val="002F1910"/>
    <w:rsid w:val="00301E53"/>
    <w:rsid w:val="00317434"/>
    <w:rsid w:val="003572A4"/>
    <w:rsid w:val="003649AA"/>
    <w:rsid w:val="00367035"/>
    <w:rsid w:val="003A1E8E"/>
    <w:rsid w:val="003B19DC"/>
    <w:rsid w:val="003B228F"/>
    <w:rsid w:val="003B6913"/>
    <w:rsid w:val="003E2634"/>
    <w:rsid w:val="0040704A"/>
    <w:rsid w:val="00422312"/>
    <w:rsid w:val="0042715B"/>
    <w:rsid w:val="00435B7E"/>
    <w:rsid w:val="00443405"/>
    <w:rsid w:val="00492022"/>
    <w:rsid w:val="004B45FE"/>
    <w:rsid w:val="004D0CF1"/>
    <w:rsid w:val="004D1A7B"/>
    <w:rsid w:val="00511EAB"/>
    <w:rsid w:val="00542C20"/>
    <w:rsid w:val="00592B22"/>
    <w:rsid w:val="005A1BD8"/>
    <w:rsid w:val="005C15DA"/>
    <w:rsid w:val="005E1192"/>
    <w:rsid w:val="00602ABB"/>
    <w:rsid w:val="00632A3A"/>
    <w:rsid w:val="00654C37"/>
    <w:rsid w:val="00672759"/>
    <w:rsid w:val="006730A7"/>
    <w:rsid w:val="00675104"/>
    <w:rsid w:val="0068446B"/>
    <w:rsid w:val="00695C5F"/>
    <w:rsid w:val="006B5810"/>
    <w:rsid w:val="006D377C"/>
    <w:rsid w:val="007236C4"/>
    <w:rsid w:val="007802F8"/>
    <w:rsid w:val="007879F6"/>
    <w:rsid w:val="007963FD"/>
    <w:rsid w:val="007A15D3"/>
    <w:rsid w:val="007B3CB5"/>
    <w:rsid w:val="007B4C9E"/>
    <w:rsid w:val="007D6573"/>
    <w:rsid w:val="007F396F"/>
    <w:rsid w:val="00807944"/>
    <w:rsid w:val="00821D40"/>
    <w:rsid w:val="0082231B"/>
    <w:rsid w:val="008224E0"/>
    <w:rsid w:val="00830B98"/>
    <w:rsid w:val="0083577E"/>
    <w:rsid w:val="00837F94"/>
    <w:rsid w:val="008648E0"/>
    <w:rsid w:val="0089186E"/>
    <w:rsid w:val="008A4376"/>
    <w:rsid w:val="008A4B10"/>
    <w:rsid w:val="008C2636"/>
    <w:rsid w:val="008D6F45"/>
    <w:rsid w:val="008E03BC"/>
    <w:rsid w:val="00907F14"/>
    <w:rsid w:val="009130E5"/>
    <w:rsid w:val="00913160"/>
    <w:rsid w:val="00914856"/>
    <w:rsid w:val="00933A87"/>
    <w:rsid w:val="00951A32"/>
    <w:rsid w:val="009619A7"/>
    <w:rsid w:val="009653D4"/>
    <w:rsid w:val="00995129"/>
    <w:rsid w:val="0099559C"/>
    <w:rsid w:val="009D4894"/>
    <w:rsid w:val="009E0F62"/>
    <w:rsid w:val="009F20DC"/>
    <w:rsid w:val="00A239DF"/>
    <w:rsid w:val="00A5798A"/>
    <w:rsid w:val="00A87117"/>
    <w:rsid w:val="00A9137F"/>
    <w:rsid w:val="00AB49BA"/>
    <w:rsid w:val="00B63701"/>
    <w:rsid w:val="00B93EBD"/>
    <w:rsid w:val="00BE06C4"/>
    <w:rsid w:val="00C10782"/>
    <w:rsid w:val="00D11148"/>
    <w:rsid w:val="00D22D55"/>
    <w:rsid w:val="00D50F14"/>
    <w:rsid w:val="00D5628C"/>
    <w:rsid w:val="00DA0778"/>
    <w:rsid w:val="00E154F4"/>
    <w:rsid w:val="00E25234"/>
    <w:rsid w:val="00E34836"/>
    <w:rsid w:val="00E5035B"/>
    <w:rsid w:val="00E542A8"/>
    <w:rsid w:val="00E94453"/>
    <w:rsid w:val="00E94882"/>
    <w:rsid w:val="00EB7640"/>
    <w:rsid w:val="00EC12C2"/>
    <w:rsid w:val="00EC260B"/>
    <w:rsid w:val="00EE01FE"/>
    <w:rsid w:val="00EF7E00"/>
    <w:rsid w:val="00F035CC"/>
    <w:rsid w:val="00F14540"/>
    <w:rsid w:val="00F42EF3"/>
    <w:rsid w:val="00FC1D2F"/>
    <w:rsid w:val="00FD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C19CCA5"/>
  <w15:docId w15:val="{ACFD11CF-EB4A-40E6-8F75-7914879F9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45FE"/>
  </w:style>
  <w:style w:type="paragraph" w:styleId="Nagwek1">
    <w:name w:val="heading 1"/>
    <w:basedOn w:val="Normalny"/>
    <w:next w:val="Normalny"/>
    <w:link w:val="Nagwek1Znak"/>
    <w:qFormat/>
    <w:rsid w:val="00185C8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5C8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51A3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951A32"/>
    <w:pPr>
      <w:widowControl w:val="0"/>
      <w:autoSpaceDE w:val="0"/>
      <w:autoSpaceDN w:val="0"/>
      <w:spacing w:after="0" w:line="240" w:lineRule="auto"/>
      <w:ind w:left="108"/>
    </w:pPr>
    <w:rPr>
      <w:rFonts w:ascii="AgendaPl RegularCondensed" w:eastAsia="AgendaPl RegularCondensed" w:hAnsi="AgendaPl RegularCondensed" w:cs="AgendaPl RegularCondense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51A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51A3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51A32"/>
    <w:rPr>
      <w:sz w:val="20"/>
      <w:szCs w:val="20"/>
    </w:rPr>
  </w:style>
  <w:style w:type="paragraph" w:customStyle="1" w:styleId="Nag42f3wek1">
    <w:name w:val="Nagł42óf3wek 1"/>
    <w:basedOn w:val="Normalny"/>
    <w:uiPriority w:val="99"/>
    <w:rsid w:val="00951A32"/>
    <w:pPr>
      <w:keepNext/>
      <w:autoSpaceDE w:val="0"/>
      <w:autoSpaceDN w:val="0"/>
      <w:adjustRightInd w:val="0"/>
      <w:spacing w:before="240" w:after="120" w:line="240" w:lineRule="auto"/>
    </w:pPr>
    <w:rPr>
      <w:rFonts w:ascii="Liberation Sans" w:eastAsia="Times New Roman" w:hAnsi="Liberation Serif" w:cs="Liberation Sans"/>
      <w:b/>
      <w:bCs/>
      <w:color w:val="000000"/>
      <w:kern w:val="1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185C87"/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85C8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msonormal0">
    <w:name w:val="msonormal"/>
    <w:basedOn w:val="Normalny"/>
    <w:semiHidden/>
    <w:rsid w:val="00185C87"/>
    <w:pPr>
      <w:spacing w:before="100" w:beforeAutospacing="1" w:after="100" w:afterAutospacing="1" w:line="240" w:lineRule="auto"/>
    </w:pPr>
    <w:rPr>
      <w:rFonts w:ascii="Arial Unicode MS" w:eastAsia="Arial Unicode MS" w:hAnsi="Arial Unicode MS" w:cs="Times New Roman"/>
      <w:sz w:val="24"/>
      <w:szCs w:val="24"/>
      <w:lang w:eastAsia="pl-PL"/>
    </w:rPr>
  </w:style>
  <w:style w:type="paragraph" w:styleId="NormalnyWeb">
    <w:name w:val="Normal (Web)"/>
    <w:basedOn w:val="Normalny"/>
    <w:semiHidden/>
    <w:unhideWhenUsed/>
    <w:rsid w:val="00185C87"/>
    <w:pPr>
      <w:spacing w:before="100" w:beforeAutospacing="1" w:after="100" w:afterAutospacing="1" w:line="240" w:lineRule="auto"/>
    </w:pPr>
    <w:rPr>
      <w:rFonts w:ascii="Arial Unicode MS" w:eastAsia="Arial Unicode MS" w:hAnsi="Arial Unicode MS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5C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5C87"/>
    <w:rPr>
      <w:b/>
      <w:bCs/>
      <w:sz w:val="20"/>
      <w:szCs w:val="20"/>
    </w:rPr>
  </w:style>
  <w:style w:type="paragraph" w:customStyle="1" w:styleId="0tabelakropkitabele">
    <w:name w:val="0_tabela kropki (tabele)"/>
    <w:basedOn w:val="Normalny"/>
    <w:uiPriority w:val="99"/>
    <w:semiHidden/>
    <w:rsid w:val="00185C87"/>
    <w:pPr>
      <w:widowControl w:val="0"/>
      <w:suppressAutoHyphens/>
      <w:autoSpaceDE w:val="0"/>
      <w:autoSpaceDN w:val="0"/>
      <w:adjustRightInd w:val="0"/>
      <w:spacing w:after="0" w:line="260" w:lineRule="atLeast"/>
      <w:ind w:left="113" w:hanging="113"/>
    </w:pPr>
    <w:rPr>
      <w:rFonts w:ascii="Arial Narrow" w:eastAsia="Times New Roman" w:hAnsi="Arial Narrow" w:cs="Arial Narrow"/>
      <w:color w:val="000000"/>
      <w:sz w:val="20"/>
      <w:szCs w:val="20"/>
      <w:lang w:eastAsia="pl-PL"/>
    </w:rPr>
  </w:style>
  <w:style w:type="paragraph" w:customStyle="1" w:styleId="0tabelatabele">
    <w:name w:val="0_tabela (tabele)"/>
    <w:basedOn w:val="Normalny"/>
    <w:uiPriority w:val="99"/>
    <w:semiHidden/>
    <w:rsid w:val="00185C87"/>
    <w:pPr>
      <w:widowControl w:val="0"/>
      <w:suppressAutoHyphens/>
      <w:autoSpaceDE w:val="0"/>
      <w:autoSpaceDN w:val="0"/>
      <w:adjustRightInd w:val="0"/>
      <w:spacing w:after="0" w:line="260" w:lineRule="atLeast"/>
    </w:pPr>
    <w:rPr>
      <w:rFonts w:ascii="Arial Narrow" w:eastAsia="Times New Roman" w:hAnsi="Arial Narrow" w:cs="Arial Narrow"/>
      <w:color w:val="000000"/>
      <w:sz w:val="20"/>
      <w:szCs w:val="20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185C87"/>
    <w:rPr>
      <w:i/>
      <w:iCs/>
      <w:color w:val="808080" w:themeColor="text1" w:themeTint="7F"/>
    </w:rPr>
  </w:style>
  <w:style w:type="character" w:customStyle="1" w:styleId="0AgendaBoldCondensed">
    <w:name w:val="0_Agenda_BoldCondensed"/>
    <w:uiPriority w:val="99"/>
    <w:rsid w:val="00185C87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0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222E9-F116-4405-82AF-131201A3C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15</Pages>
  <Words>4033</Words>
  <Characters>24203</Characters>
  <Application>Microsoft Office Word</Application>
  <DocSecurity>0</DocSecurity>
  <Lines>201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28180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Maria Białek</cp:lastModifiedBy>
  <cp:revision>81</cp:revision>
  <dcterms:created xsi:type="dcterms:W3CDTF">2015-05-26T09:01:00Z</dcterms:created>
  <dcterms:modified xsi:type="dcterms:W3CDTF">2025-09-19T10:54:00Z</dcterms:modified>
</cp:coreProperties>
</file>